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5A" w:rsidRPr="00B94299" w:rsidRDefault="00B94299" w:rsidP="00B94299">
      <w:pPr>
        <w:jc w:val="center"/>
        <w:rPr>
          <w:rFonts w:cs="Arial"/>
          <w:b/>
          <w:szCs w:val="24"/>
        </w:rPr>
      </w:pPr>
      <w:bookmarkStart w:id="0" w:name="_GoBack"/>
      <w:bookmarkEnd w:id="0"/>
      <w:r w:rsidRPr="00B94299">
        <w:rPr>
          <w:rFonts w:cs="Arial"/>
          <w:b/>
          <w:szCs w:val="24"/>
        </w:rPr>
        <w:t>California Duals Demonstration</w:t>
      </w:r>
    </w:p>
    <w:p w:rsidR="00B94299" w:rsidRDefault="00B94299" w:rsidP="00B94299">
      <w:pPr>
        <w:jc w:val="center"/>
        <w:rPr>
          <w:rFonts w:cs="Arial"/>
          <w:b/>
          <w:szCs w:val="24"/>
        </w:rPr>
      </w:pPr>
      <w:r w:rsidRPr="00B94299">
        <w:rPr>
          <w:rFonts w:cs="Arial"/>
          <w:b/>
          <w:szCs w:val="24"/>
        </w:rPr>
        <w:t>Long-Term Services and Supports Network Adequacy Standards</w:t>
      </w:r>
    </w:p>
    <w:p w:rsidR="00B94299" w:rsidRDefault="001F36C6" w:rsidP="00B94299">
      <w:pPr>
        <w:jc w:val="center"/>
        <w:rPr>
          <w:rFonts w:cs="Arial"/>
          <w:b/>
          <w:szCs w:val="24"/>
        </w:rPr>
      </w:pPr>
      <w:r>
        <w:rPr>
          <w:rFonts w:cs="Arial"/>
          <w:b/>
          <w:szCs w:val="24"/>
        </w:rPr>
        <w:t xml:space="preserve">November </w:t>
      </w:r>
      <w:r w:rsidR="00D45926">
        <w:rPr>
          <w:rFonts w:cs="Arial"/>
          <w:b/>
          <w:szCs w:val="24"/>
        </w:rPr>
        <w:t>21</w:t>
      </w:r>
      <w:r>
        <w:rPr>
          <w:rFonts w:cs="Arial"/>
          <w:b/>
          <w:szCs w:val="24"/>
        </w:rPr>
        <w:t>,</w:t>
      </w:r>
      <w:r w:rsidR="00B94299">
        <w:rPr>
          <w:rFonts w:cs="Arial"/>
          <w:b/>
          <w:szCs w:val="24"/>
        </w:rPr>
        <w:t xml:space="preserve"> 2012</w:t>
      </w:r>
    </w:p>
    <w:p w:rsidR="00B94299" w:rsidRPr="00B94299" w:rsidRDefault="00B94299" w:rsidP="00B94299">
      <w:pPr>
        <w:jc w:val="center"/>
        <w:rPr>
          <w:rFonts w:cs="Arial"/>
          <w:b/>
          <w:szCs w:val="24"/>
        </w:rPr>
      </w:pPr>
    </w:p>
    <w:p w:rsidR="00DF428A" w:rsidRDefault="00907B5A" w:rsidP="00907B5A">
      <w:pPr>
        <w:rPr>
          <w:rFonts w:cs="Arial"/>
          <w:szCs w:val="24"/>
        </w:rPr>
      </w:pPr>
      <w:r w:rsidRPr="00907B5A">
        <w:rPr>
          <w:rFonts w:cs="Arial"/>
          <w:szCs w:val="24"/>
        </w:rPr>
        <w:t>These Standards</w:t>
      </w:r>
      <w:r w:rsidR="00402774">
        <w:rPr>
          <w:rFonts w:cs="Arial"/>
          <w:szCs w:val="24"/>
        </w:rPr>
        <w:t>, in conjunction with the companion Care Coordination Standards,</w:t>
      </w:r>
      <w:r w:rsidRPr="00907B5A">
        <w:rPr>
          <w:rFonts w:cs="Arial"/>
          <w:szCs w:val="24"/>
        </w:rPr>
        <w:t xml:space="preserve"> </w:t>
      </w:r>
      <w:r w:rsidR="00B94299">
        <w:rPr>
          <w:rFonts w:cs="Arial"/>
          <w:szCs w:val="24"/>
        </w:rPr>
        <w:t xml:space="preserve">are part of the </w:t>
      </w:r>
      <w:r w:rsidRPr="00907B5A">
        <w:rPr>
          <w:rFonts w:cs="Arial"/>
          <w:szCs w:val="24"/>
        </w:rPr>
        <w:t xml:space="preserve">requirements that </w:t>
      </w:r>
      <w:r w:rsidR="00B94299">
        <w:rPr>
          <w:rFonts w:cs="Arial"/>
          <w:szCs w:val="24"/>
        </w:rPr>
        <w:t>t</w:t>
      </w:r>
      <w:r w:rsidR="005C6EAF">
        <w:rPr>
          <w:rFonts w:cs="Arial"/>
          <w:szCs w:val="24"/>
        </w:rPr>
        <w:t>he Centers for Medicare/Medicaid (</w:t>
      </w:r>
      <w:r w:rsidRPr="00907B5A">
        <w:rPr>
          <w:rFonts w:cs="Arial"/>
          <w:szCs w:val="24"/>
        </w:rPr>
        <w:t>CMS</w:t>
      </w:r>
      <w:r w:rsidR="005C6EAF">
        <w:rPr>
          <w:rFonts w:cs="Arial"/>
          <w:szCs w:val="24"/>
        </w:rPr>
        <w:t>)</w:t>
      </w:r>
      <w:r w:rsidRPr="00907B5A">
        <w:rPr>
          <w:rFonts w:cs="Arial"/>
          <w:szCs w:val="24"/>
        </w:rPr>
        <w:t xml:space="preserve"> and </w:t>
      </w:r>
      <w:r w:rsidR="005C6EAF">
        <w:rPr>
          <w:rFonts w:cs="Arial"/>
          <w:szCs w:val="24"/>
        </w:rPr>
        <w:t>the California Department of Health Care Services</w:t>
      </w:r>
      <w:r w:rsidR="000626F0">
        <w:rPr>
          <w:rFonts w:cs="Arial"/>
          <w:szCs w:val="24"/>
        </w:rPr>
        <w:t xml:space="preserve"> </w:t>
      </w:r>
      <w:r w:rsidR="005C6EAF">
        <w:rPr>
          <w:rFonts w:cs="Arial"/>
          <w:szCs w:val="24"/>
        </w:rPr>
        <w:t>(</w:t>
      </w:r>
      <w:r w:rsidRPr="00907B5A">
        <w:rPr>
          <w:rFonts w:cs="Arial"/>
          <w:szCs w:val="24"/>
        </w:rPr>
        <w:t>DHCS</w:t>
      </w:r>
      <w:r w:rsidR="005C6EAF">
        <w:rPr>
          <w:rFonts w:cs="Arial"/>
          <w:szCs w:val="24"/>
        </w:rPr>
        <w:t>)</w:t>
      </w:r>
      <w:r w:rsidRPr="00907B5A">
        <w:rPr>
          <w:rFonts w:cs="Arial"/>
          <w:szCs w:val="24"/>
        </w:rPr>
        <w:t xml:space="preserve"> will use to assess </w:t>
      </w:r>
      <w:r w:rsidR="00DA3F36">
        <w:rPr>
          <w:rFonts w:cs="Arial"/>
          <w:szCs w:val="24"/>
        </w:rPr>
        <w:t>H</w:t>
      </w:r>
      <w:r w:rsidRPr="00907B5A">
        <w:rPr>
          <w:rFonts w:cs="Arial"/>
          <w:szCs w:val="24"/>
        </w:rPr>
        <w:t xml:space="preserve">ealth </w:t>
      </w:r>
      <w:r w:rsidR="00DA3F36">
        <w:rPr>
          <w:rFonts w:cs="Arial"/>
          <w:szCs w:val="24"/>
        </w:rPr>
        <w:t>P</w:t>
      </w:r>
      <w:r w:rsidRPr="00907B5A">
        <w:rPr>
          <w:rFonts w:cs="Arial"/>
          <w:szCs w:val="24"/>
        </w:rPr>
        <w:t>lan readiness</w:t>
      </w:r>
      <w:r w:rsidR="00B94299">
        <w:rPr>
          <w:rFonts w:cs="Arial"/>
          <w:szCs w:val="24"/>
        </w:rPr>
        <w:t xml:space="preserve"> for the dual demonstration</w:t>
      </w:r>
      <w:r w:rsidRPr="00907B5A">
        <w:rPr>
          <w:rFonts w:cs="Arial"/>
          <w:szCs w:val="24"/>
        </w:rPr>
        <w:t>.  CMS and the State are current</w:t>
      </w:r>
      <w:r w:rsidR="00DF428A">
        <w:rPr>
          <w:rFonts w:cs="Arial"/>
          <w:szCs w:val="24"/>
        </w:rPr>
        <w:t>ly</w:t>
      </w:r>
      <w:r w:rsidRPr="00907B5A">
        <w:rPr>
          <w:rFonts w:cs="Arial"/>
          <w:szCs w:val="24"/>
        </w:rPr>
        <w:t xml:space="preserve"> developing a joint Readiness </w:t>
      </w:r>
      <w:r w:rsidR="00DA3F36">
        <w:rPr>
          <w:rFonts w:cs="Arial"/>
          <w:szCs w:val="24"/>
        </w:rPr>
        <w:t>Review Plan</w:t>
      </w:r>
      <w:r w:rsidRPr="00907B5A">
        <w:rPr>
          <w:rFonts w:cs="Arial"/>
          <w:szCs w:val="24"/>
        </w:rPr>
        <w:t>, which will assess whether the plan is compliant with the State/federal criteria for readiness</w:t>
      </w:r>
      <w:r>
        <w:rPr>
          <w:rFonts w:cs="Arial"/>
          <w:szCs w:val="24"/>
        </w:rPr>
        <w:t>,</w:t>
      </w:r>
      <w:r w:rsidRPr="00907B5A">
        <w:rPr>
          <w:rFonts w:cs="Arial"/>
          <w:szCs w:val="24"/>
        </w:rPr>
        <w:t xml:space="preserve"> and able to deliver quality service and coordination.</w:t>
      </w:r>
      <w:r w:rsidR="00DF428A">
        <w:rPr>
          <w:rFonts w:cs="Arial"/>
          <w:szCs w:val="24"/>
        </w:rPr>
        <w:t xml:space="preserve">  In addition, the State is developing policy guidance on Home- and Community-Based Services (HCBS) </w:t>
      </w:r>
      <w:r w:rsidR="00D45926">
        <w:rPr>
          <w:rFonts w:cs="Arial"/>
          <w:szCs w:val="24"/>
        </w:rPr>
        <w:t xml:space="preserve">“In-Lieu of” </w:t>
      </w:r>
      <w:r w:rsidR="00DF428A">
        <w:rPr>
          <w:rFonts w:cs="Arial"/>
          <w:szCs w:val="24"/>
        </w:rPr>
        <w:t xml:space="preserve">Benefits, as outlined in Welfare and Institutions Code Section </w:t>
      </w:r>
      <w:r w:rsidR="00A926ED">
        <w:rPr>
          <w:rFonts w:cs="Arial"/>
          <w:szCs w:val="24"/>
        </w:rPr>
        <w:t xml:space="preserve">(WIC) </w:t>
      </w:r>
      <w:r w:rsidR="00DA3F36">
        <w:rPr>
          <w:rFonts w:cs="Arial"/>
          <w:szCs w:val="24"/>
        </w:rPr>
        <w:t>14186.1</w:t>
      </w:r>
      <w:r w:rsidR="005C3607">
        <w:rPr>
          <w:rFonts w:cs="Arial"/>
          <w:szCs w:val="24"/>
        </w:rPr>
        <w:t>(c); that guidance will supplement the standards below.</w:t>
      </w:r>
    </w:p>
    <w:p w:rsidR="00DF428A" w:rsidRDefault="00DF428A" w:rsidP="00907B5A">
      <w:pPr>
        <w:rPr>
          <w:rFonts w:cs="Arial"/>
          <w:szCs w:val="24"/>
        </w:rPr>
      </w:pPr>
    </w:p>
    <w:p w:rsidR="00494F16" w:rsidRPr="00907B5A" w:rsidRDefault="00DF428A" w:rsidP="00907B5A">
      <w:pPr>
        <w:rPr>
          <w:b/>
          <w:szCs w:val="24"/>
          <w:u w:val="single"/>
        </w:rPr>
      </w:pPr>
      <w:r>
        <w:rPr>
          <w:rFonts w:cs="Arial"/>
          <w:szCs w:val="24"/>
        </w:rPr>
        <w:t>The S</w:t>
      </w:r>
      <w:r w:rsidR="00B94299">
        <w:rPr>
          <w:rFonts w:cs="Arial"/>
          <w:szCs w:val="24"/>
        </w:rPr>
        <w:t xml:space="preserve">tate will also require </w:t>
      </w:r>
      <w:r w:rsidR="00DA3F36">
        <w:rPr>
          <w:rFonts w:cs="Arial"/>
          <w:szCs w:val="24"/>
        </w:rPr>
        <w:t>Health P</w:t>
      </w:r>
      <w:r w:rsidR="00B94299">
        <w:rPr>
          <w:rFonts w:cs="Arial"/>
          <w:szCs w:val="24"/>
        </w:rPr>
        <w:t xml:space="preserve">lans to meet these standards for their non-demonstration </w:t>
      </w:r>
      <w:proofErr w:type="spellStart"/>
      <w:r w:rsidR="00B94299">
        <w:rPr>
          <w:rFonts w:cs="Arial"/>
          <w:szCs w:val="24"/>
        </w:rPr>
        <w:t>Medi</w:t>
      </w:r>
      <w:proofErr w:type="spellEnd"/>
      <w:r w:rsidR="00B94299">
        <w:rPr>
          <w:rFonts w:cs="Arial"/>
          <w:szCs w:val="24"/>
        </w:rPr>
        <w:t xml:space="preserve">-Cal managed care for </w:t>
      </w:r>
      <w:r w:rsidR="00E37246">
        <w:rPr>
          <w:rFonts w:cs="Arial"/>
          <w:szCs w:val="24"/>
        </w:rPr>
        <w:t>Long-Term Services and Supports (</w:t>
      </w:r>
      <w:r w:rsidR="00B94299">
        <w:rPr>
          <w:rFonts w:cs="Arial"/>
          <w:szCs w:val="24"/>
        </w:rPr>
        <w:t>LTSS</w:t>
      </w:r>
      <w:r w:rsidR="00E37246">
        <w:rPr>
          <w:rFonts w:cs="Arial"/>
          <w:szCs w:val="24"/>
        </w:rPr>
        <w:t>)</w:t>
      </w:r>
      <w:r w:rsidR="00B94299">
        <w:rPr>
          <w:rFonts w:cs="Arial"/>
          <w:szCs w:val="24"/>
        </w:rPr>
        <w:t>.</w:t>
      </w:r>
      <w:r w:rsidR="00591067">
        <w:rPr>
          <w:rFonts w:cs="Arial"/>
          <w:szCs w:val="24"/>
        </w:rPr>
        <w:t xml:space="preserve">  LTSS includes: In-Home Supportive Services (IHSS), Community</w:t>
      </w:r>
      <w:r w:rsidR="00B75E11">
        <w:rPr>
          <w:rFonts w:cs="Arial"/>
          <w:szCs w:val="24"/>
        </w:rPr>
        <w:t>-</w:t>
      </w:r>
      <w:r w:rsidR="00591067">
        <w:rPr>
          <w:rFonts w:cs="Arial"/>
          <w:szCs w:val="24"/>
        </w:rPr>
        <w:t xml:space="preserve">Based Adult Services (CBAS), Multipurpose Senior Service Programs (MSSP),  Nursing Facilities, </w:t>
      </w:r>
      <w:proofErr w:type="spellStart"/>
      <w:r w:rsidR="00591067">
        <w:rPr>
          <w:rFonts w:cs="Arial"/>
          <w:szCs w:val="24"/>
        </w:rPr>
        <w:t>Subacute</w:t>
      </w:r>
      <w:proofErr w:type="spellEnd"/>
      <w:r w:rsidR="00591067">
        <w:rPr>
          <w:rFonts w:cs="Arial"/>
          <w:szCs w:val="24"/>
        </w:rPr>
        <w:t xml:space="preserve"> Care Facilities (NF/SCF), and, to the extent covered by the Health Plan, </w:t>
      </w:r>
      <w:r w:rsidR="00D45926">
        <w:rPr>
          <w:rFonts w:cs="Arial"/>
          <w:szCs w:val="24"/>
        </w:rPr>
        <w:t>HCBS In-Lieu of</w:t>
      </w:r>
      <w:r w:rsidR="00591067">
        <w:rPr>
          <w:rFonts w:cs="Arial"/>
          <w:szCs w:val="24"/>
        </w:rPr>
        <w:t xml:space="preserve"> Benefits.  </w:t>
      </w:r>
    </w:p>
    <w:p w:rsidR="00FD32BE" w:rsidRDefault="00FD32BE">
      <w:pPr>
        <w:rPr>
          <w:b/>
          <w:szCs w:val="24"/>
          <w:u w:val="single"/>
        </w:rPr>
      </w:pPr>
    </w:p>
    <w:p w:rsidR="00A70149" w:rsidRPr="005B36D4" w:rsidRDefault="00A70149" w:rsidP="00A70149">
      <w:pPr>
        <w:rPr>
          <w:b/>
          <w:u w:val="single"/>
        </w:rPr>
      </w:pPr>
      <w:r w:rsidRPr="005B36D4">
        <w:rPr>
          <w:b/>
          <w:u w:val="single"/>
        </w:rPr>
        <w:t>Provider Network</w:t>
      </w:r>
      <w:r>
        <w:rPr>
          <w:b/>
          <w:u w:val="single"/>
        </w:rPr>
        <w:t xml:space="preserve"> and</w:t>
      </w:r>
      <w:r w:rsidRPr="005B36D4">
        <w:rPr>
          <w:b/>
          <w:u w:val="single"/>
        </w:rPr>
        <w:t xml:space="preserve"> Contracting </w:t>
      </w:r>
    </w:p>
    <w:p w:rsidR="00A70149" w:rsidRDefault="00A70149" w:rsidP="00A70149"/>
    <w:p w:rsidR="00A70149" w:rsidRDefault="00A70149" w:rsidP="00A70149">
      <w:r>
        <w:t>For IHSS, Health Plans shall meet the following:</w:t>
      </w:r>
    </w:p>
    <w:p w:rsidR="006D2CA5" w:rsidRPr="003267D4" w:rsidRDefault="006D2CA5" w:rsidP="003267D4">
      <w:pPr>
        <w:rPr>
          <w:rFonts w:cs="Arial"/>
          <w:szCs w:val="24"/>
        </w:rPr>
      </w:pPr>
    </w:p>
    <w:p w:rsidR="00375895" w:rsidRDefault="00962D86" w:rsidP="00375895">
      <w:pPr>
        <w:pStyle w:val="ListParagraph"/>
        <w:numPr>
          <w:ilvl w:val="0"/>
          <w:numId w:val="18"/>
        </w:numPr>
        <w:rPr>
          <w:rFonts w:ascii="Arial" w:hAnsi="Arial" w:cs="Arial"/>
          <w:sz w:val="24"/>
          <w:szCs w:val="24"/>
        </w:rPr>
      </w:pPr>
      <w:r>
        <w:rPr>
          <w:rFonts w:ascii="Arial" w:hAnsi="Arial" w:cs="Arial"/>
          <w:sz w:val="24"/>
          <w:szCs w:val="24"/>
        </w:rPr>
        <w:t>Effective February 1, 2013, a</w:t>
      </w:r>
      <w:r w:rsidR="00B94299">
        <w:rPr>
          <w:rFonts w:ascii="Arial" w:hAnsi="Arial" w:cs="Arial"/>
          <w:sz w:val="24"/>
          <w:szCs w:val="24"/>
        </w:rPr>
        <w:t>n executed</w:t>
      </w:r>
      <w:r w:rsidR="00A70149" w:rsidRPr="006D2CA5">
        <w:rPr>
          <w:rFonts w:ascii="Arial" w:hAnsi="Arial" w:cs="Arial"/>
          <w:sz w:val="24"/>
          <w:szCs w:val="24"/>
        </w:rPr>
        <w:t xml:space="preserve"> Memorandum of Understanding (MOU) </w:t>
      </w:r>
      <w:r w:rsidR="00852743">
        <w:rPr>
          <w:rFonts w:ascii="Arial" w:hAnsi="Arial" w:cs="Arial"/>
          <w:sz w:val="24"/>
          <w:szCs w:val="24"/>
        </w:rPr>
        <w:t>with</w:t>
      </w:r>
      <w:r w:rsidR="00A70149" w:rsidRPr="006D2CA5">
        <w:rPr>
          <w:rFonts w:ascii="Arial" w:hAnsi="Arial" w:cs="Arial"/>
          <w:sz w:val="24"/>
          <w:szCs w:val="24"/>
        </w:rPr>
        <w:t xml:space="preserve"> county agencies </w:t>
      </w:r>
      <w:r w:rsidR="00E37246">
        <w:rPr>
          <w:rFonts w:ascii="Arial" w:hAnsi="Arial" w:cs="Arial"/>
          <w:sz w:val="24"/>
          <w:szCs w:val="24"/>
        </w:rPr>
        <w:t xml:space="preserve">that reflects an agreement between the Health Plan and county agency regarding roles and responsibilities for the first year of the demonstration and </w:t>
      </w:r>
      <w:proofErr w:type="spellStart"/>
      <w:r w:rsidR="00E37246">
        <w:rPr>
          <w:rFonts w:ascii="Arial" w:hAnsi="Arial" w:cs="Arial"/>
          <w:sz w:val="24"/>
          <w:szCs w:val="24"/>
        </w:rPr>
        <w:t>Medi</w:t>
      </w:r>
      <w:proofErr w:type="spellEnd"/>
      <w:r w:rsidR="00E37246">
        <w:rPr>
          <w:rFonts w:ascii="Arial" w:hAnsi="Arial" w:cs="Arial"/>
          <w:sz w:val="24"/>
          <w:szCs w:val="24"/>
        </w:rPr>
        <w:t>-Cal LTSS. The provisions of the MOU shall be consistent with state law, including the provisions of W</w:t>
      </w:r>
      <w:r w:rsidR="00A926ED">
        <w:rPr>
          <w:rFonts w:ascii="Arial" w:hAnsi="Arial" w:cs="Arial"/>
          <w:sz w:val="24"/>
          <w:szCs w:val="24"/>
        </w:rPr>
        <w:t xml:space="preserve">IC </w:t>
      </w:r>
      <w:r w:rsidR="00375895">
        <w:rPr>
          <w:rFonts w:ascii="Arial" w:hAnsi="Arial" w:cs="Arial"/>
          <w:sz w:val="24"/>
          <w:szCs w:val="24"/>
        </w:rPr>
        <w:t>14186.35.  In particular, the MOU shall m</w:t>
      </w:r>
      <w:r w:rsidR="00375895" w:rsidRPr="00375895">
        <w:rPr>
          <w:rFonts w:ascii="Arial" w:hAnsi="Arial" w:cs="Arial"/>
          <w:sz w:val="24"/>
          <w:szCs w:val="24"/>
        </w:rPr>
        <w:t xml:space="preserve">aintain the role of county </w:t>
      </w:r>
      <w:r w:rsidR="009C7980">
        <w:rPr>
          <w:rFonts w:ascii="Arial" w:hAnsi="Arial" w:cs="Arial"/>
          <w:sz w:val="24"/>
          <w:szCs w:val="24"/>
        </w:rPr>
        <w:t xml:space="preserve">social service (or health service) </w:t>
      </w:r>
      <w:r w:rsidR="00375895" w:rsidRPr="00375895">
        <w:rPr>
          <w:rFonts w:ascii="Arial" w:hAnsi="Arial" w:cs="Arial"/>
          <w:sz w:val="24"/>
          <w:szCs w:val="24"/>
        </w:rPr>
        <w:t>agencies</w:t>
      </w:r>
      <w:r w:rsidR="009C7980">
        <w:rPr>
          <w:rFonts w:ascii="Arial" w:hAnsi="Arial" w:cs="Arial"/>
          <w:sz w:val="24"/>
          <w:szCs w:val="24"/>
        </w:rPr>
        <w:t xml:space="preserve"> and Public Authorities</w:t>
      </w:r>
      <w:r w:rsidR="00375895" w:rsidRPr="00375895">
        <w:rPr>
          <w:rFonts w:ascii="Arial" w:hAnsi="Arial" w:cs="Arial"/>
          <w:sz w:val="24"/>
          <w:szCs w:val="24"/>
        </w:rPr>
        <w:t xml:space="preserve"> in</w:t>
      </w:r>
      <w:r w:rsidR="00375895">
        <w:rPr>
          <w:rFonts w:ascii="Arial" w:hAnsi="Arial" w:cs="Arial"/>
          <w:sz w:val="24"/>
          <w:szCs w:val="24"/>
        </w:rPr>
        <w:t xml:space="preserve"> IHSS for:</w:t>
      </w:r>
    </w:p>
    <w:p w:rsidR="00375895" w:rsidRDefault="00375895" w:rsidP="00375895">
      <w:pPr>
        <w:pStyle w:val="ListParagraph"/>
        <w:rPr>
          <w:rFonts w:ascii="Arial" w:hAnsi="Arial" w:cs="Arial"/>
          <w:sz w:val="24"/>
          <w:szCs w:val="24"/>
        </w:rPr>
      </w:pPr>
    </w:p>
    <w:p w:rsidR="00402774" w:rsidRDefault="001331A6" w:rsidP="00402774">
      <w:pPr>
        <w:pStyle w:val="ListParagraph"/>
        <w:numPr>
          <w:ilvl w:val="0"/>
          <w:numId w:val="41"/>
        </w:numPr>
        <w:rPr>
          <w:rFonts w:ascii="Arial" w:hAnsi="Arial" w:cs="Arial"/>
          <w:sz w:val="24"/>
          <w:szCs w:val="24"/>
        </w:rPr>
      </w:pPr>
      <w:r w:rsidRPr="00375895">
        <w:rPr>
          <w:rFonts w:ascii="Arial" w:hAnsi="Arial" w:cs="Arial"/>
          <w:sz w:val="24"/>
          <w:szCs w:val="24"/>
        </w:rPr>
        <w:t>Assessing</w:t>
      </w:r>
      <w:r w:rsidR="00A70149" w:rsidRPr="00375895">
        <w:rPr>
          <w:rFonts w:ascii="Arial" w:hAnsi="Arial" w:cs="Arial"/>
          <w:sz w:val="24"/>
          <w:szCs w:val="24"/>
        </w:rPr>
        <w:t xml:space="preserve">, approving, and authorizing each current and new </w:t>
      </w:r>
      <w:r w:rsidR="008F340F">
        <w:rPr>
          <w:rFonts w:ascii="Arial" w:hAnsi="Arial" w:cs="Arial"/>
          <w:sz w:val="24"/>
          <w:szCs w:val="24"/>
        </w:rPr>
        <w:t>member’</w:t>
      </w:r>
      <w:r w:rsidR="008F340F" w:rsidRPr="00375895">
        <w:rPr>
          <w:rFonts w:ascii="Arial" w:hAnsi="Arial" w:cs="Arial"/>
          <w:sz w:val="24"/>
          <w:szCs w:val="24"/>
        </w:rPr>
        <w:t xml:space="preserve">s </w:t>
      </w:r>
      <w:r w:rsidR="00A70149" w:rsidRPr="00375895">
        <w:rPr>
          <w:rFonts w:ascii="Arial" w:hAnsi="Arial" w:cs="Arial"/>
          <w:sz w:val="24"/>
          <w:szCs w:val="24"/>
        </w:rPr>
        <w:t xml:space="preserve">initial and continuing need for services. </w:t>
      </w:r>
    </w:p>
    <w:p w:rsidR="00402774" w:rsidRDefault="00402774" w:rsidP="00402774">
      <w:pPr>
        <w:pStyle w:val="ListParagraph"/>
        <w:ind w:left="1080"/>
        <w:rPr>
          <w:rFonts w:ascii="Arial" w:hAnsi="Arial" w:cs="Arial"/>
          <w:sz w:val="24"/>
          <w:szCs w:val="24"/>
        </w:rPr>
      </w:pPr>
    </w:p>
    <w:p w:rsidR="00402774" w:rsidRDefault="00A70149" w:rsidP="00402774">
      <w:pPr>
        <w:pStyle w:val="ListParagraph"/>
        <w:numPr>
          <w:ilvl w:val="0"/>
          <w:numId w:val="41"/>
        </w:numPr>
        <w:rPr>
          <w:rFonts w:ascii="Arial" w:hAnsi="Arial" w:cs="Arial"/>
          <w:sz w:val="24"/>
          <w:szCs w:val="24"/>
        </w:rPr>
      </w:pPr>
      <w:r w:rsidRPr="00402774">
        <w:rPr>
          <w:rFonts w:ascii="Arial" w:hAnsi="Arial" w:cs="Arial"/>
          <w:sz w:val="24"/>
          <w:szCs w:val="24"/>
        </w:rPr>
        <w:t>Enrolling providers, conduct</w:t>
      </w:r>
      <w:r w:rsidR="00375895" w:rsidRPr="00402774">
        <w:rPr>
          <w:rFonts w:ascii="Arial" w:hAnsi="Arial" w:cs="Arial"/>
          <w:sz w:val="24"/>
          <w:szCs w:val="24"/>
        </w:rPr>
        <w:t>ing</w:t>
      </w:r>
      <w:r w:rsidRPr="00402774">
        <w:rPr>
          <w:rFonts w:ascii="Arial" w:hAnsi="Arial" w:cs="Arial"/>
          <w:sz w:val="24"/>
          <w:szCs w:val="24"/>
        </w:rPr>
        <w:t xml:space="preserve"> provider orientation, and retain</w:t>
      </w:r>
      <w:r w:rsidR="00375895" w:rsidRPr="00402774">
        <w:rPr>
          <w:rFonts w:ascii="Arial" w:hAnsi="Arial" w:cs="Arial"/>
          <w:sz w:val="24"/>
          <w:szCs w:val="24"/>
        </w:rPr>
        <w:t>ing</w:t>
      </w:r>
      <w:r w:rsidRPr="00402774">
        <w:rPr>
          <w:rFonts w:ascii="Arial" w:hAnsi="Arial" w:cs="Arial"/>
          <w:sz w:val="24"/>
          <w:szCs w:val="24"/>
        </w:rPr>
        <w:t xml:space="preserve"> enrollment documentation.</w:t>
      </w:r>
    </w:p>
    <w:p w:rsidR="00402774" w:rsidRPr="00402774" w:rsidRDefault="00402774" w:rsidP="00402774">
      <w:pPr>
        <w:pStyle w:val="ListParagraph"/>
        <w:rPr>
          <w:rFonts w:ascii="Arial" w:hAnsi="Arial" w:cs="Arial"/>
          <w:sz w:val="24"/>
          <w:szCs w:val="24"/>
        </w:rPr>
      </w:pPr>
    </w:p>
    <w:p w:rsidR="00402774" w:rsidRDefault="00A70149" w:rsidP="00402774">
      <w:pPr>
        <w:pStyle w:val="ListParagraph"/>
        <w:numPr>
          <w:ilvl w:val="0"/>
          <w:numId w:val="41"/>
        </w:numPr>
        <w:rPr>
          <w:rFonts w:ascii="Arial" w:hAnsi="Arial" w:cs="Arial"/>
          <w:sz w:val="24"/>
          <w:szCs w:val="24"/>
        </w:rPr>
      </w:pPr>
      <w:r w:rsidRPr="00402774">
        <w:rPr>
          <w:rFonts w:ascii="Arial" w:hAnsi="Arial" w:cs="Arial"/>
          <w:sz w:val="24"/>
          <w:szCs w:val="24"/>
        </w:rPr>
        <w:t>Conducting criminal background checks on all potential providers</w:t>
      </w:r>
      <w:r w:rsidR="00375895" w:rsidRPr="00402774">
        <w:rPr>
          <w:rFonts w:ascii="Arial" w:hAnsi="Arial" w:cs="Arial"/>
          <w:sz w:val="24"/>
          <w:szCs w:val="24"/>
        </w:rPr>
        <w:t>.</w:t>
      </w:r>
    </w:p>
    <w:p w:rsidR="00402774" w:rsidRPr="00402774" w:rsidRDefault="00402774" w:rsidP="00402774">
      <w:pPr>
        <w:pStyle w:val="ListParagraph"/>
        <w:rPr>
          <w:rFonts w:ascii="Arial" w:hAnsi="Arial" w:cs="Arial"/>
          <w:sz w:val="24"/>
          <w:szCs w:val="24"/>
        </w:rPr>
      </w:pPr>
    </w:p>
    <w:p w:rsidR="00402774" w:rsidRDefault="00A70149" w:rsidP="00402774">
      <w:pPr>
        <w:pStyle w:val="ListParagraph"/>
        <w:numPr>
          <w:ilvl w:val="0"/>
          <w:numId w:val="41"/>
        </w:numPr>
        <w:rPr>
          <w:rFonts w:ascii="Arial" w:hAnsi="Arial" w:cs="Arial"/>
          <w:sz w:val="24"/>
          <w:szCs w:val="24"/>
        </w:rPr>
      </w:pPr>
      <w:r w:rsidRPr="00402774">
        <w:rPr>
          <w:rFonts w:ascii="Arial" w:hAnsi="Arial" w:cs="Arial"/>
          <w:sz w:val="24"/>
          <w:szCs w:val="24"/>
        </w:rPr>
        <w:t xml:space="preserve">Providing assistance to IHSS recipients in finding eligible providers through </w:t>
      </w:r>
      <w:r w:rsidR="0082412B" w:rsidRPr="00402774">
        <w:rPr>
          <w:rFonts w:ascii="Arial" w:hAnsi="Arial" w:cs="Arial"/>
          <w:sz w:val="24"/>
          <w:szCs w:val="24"/>
        </w:rPr>
        <w:t>an established</w:t>
      </w:r>
      <w:r w:rsidRPr="00402774">
        <w:rPr>
          <w:rFonts w:ascii="Arial" w:hAnsi="Arial" w:cs="Arial"/>
          <w:sz w:val="24"/>
          <w:szCs w:val="24"/>
        </w:rPr>
        <w:t xml:space="preserve"> provider registry.  </w:t>
      </w:r>
    </w:p>
    <w:p w:rsidR="00402774" w:rsidRPr="00402774" w:rsidRDefault="00402774" w:rsidP="00402774">
      <w:pPr>
        <w:pStyle w:val="ListParagraph"/>
        <w:rPr>
          <w:rFonts w:ascii="Arial" w:hAnsi="Arial" w:cs="Arial"/>
          <w:sz w:val="24"/>
          <w:szCs w:val="24"/>
        </w:rPr>
      </w:pPr>
    </w:p>
    <w:p w:rsidR="00402774" w:rsidRDefault="00375895" w:rsidP="00402774">
      <w:pPr>
        <w:pStyle w:val="ListParagraph"/>
        <w:numPr>
          <w:ilvl w:val="0"/>
          <w:numId w:val="41"/>
        </w:numPr>
        <w:rPr>
          <w:rFonts w:ascii="Arial" w:hAnsi="Arial" w:cs="Arial"/>
          <w:sz w:val="24"/>
          <w:szCs w:val="24"/>
        </w:rPr>
      </w:pPr>
      <w:r w:rsidRPr="00402774">
        <w:rPr>
          <w:rFonts w:ascii="Arial" w:hAnsi="Arial" w:cs="Arial"/>
          <w:sz w:val="24"/>
          <w:szCs w:val="24"/>
        </w:rPr>
        <w:lastRenderedPageBreak/>
        <w:t>Until the</w:t>
      </w:r>
      <w:r w:rsidR="009C7980" w:rsidRPr="00402774">
        <w:rPr>
          <w:rFonts w:ascii="Arial" w:hAnsi="Arial" w:cs="Arial"/>
          <w:sz w:val="24"/>
          <w:szCs w:val="24"/>
        </w:rPr>
        <w:t xml:space="preserve"> function transfers to the</w:t>
      </w:r>
      <w:r w:rsidRPr="00402774">
        <w:rPr>
          <w:rFonts w:ascii="Arial" w:hAnsi="Arial" w:cs="Arial"/>
          <w:sz w:val="24"/>
          <w:szCs w:val="24"/>
        </w:rPr>
        <w:t xml:space="preserve"> Statewide Public Authority</w:t>
      </w:r>
      <w:r w:rsidR="00402774">
        <w:rPr>
          <w:rFonts w:ascii="Arial" w:hAnsi="Arial" w:cs="Arial"/>
          <w:sz w:val="24"/>
          <w:szCs w:val="24"/>
        </w:rPr>
        <w:t>,</w:t>
      </w:r>
      <w:r w:rsidRPr="00402774">
        <w:rPr>
          <w:rFonts w:ascii="Arial" w:hAnsi="Arial" w:cs="Arial"/>
          <w:sz w:val="24"/>
          <w:szCs w:val="24"/>
        </w:rPr>
        <w:t xml:space="preserve"> </w:t>
      </w:r>
      <w:r w:rsidR="009C7980" w:rsidRPr="00402774">
        <w:rPr>
          <w:rFonts w:ascii="Arial" w:hAnsi="Arial" w:cs="Arial"/>
          <w:sz w:val="24"/>
          <w:szCs w:val="24"/>
        </w:rPr>
        <w:t>acting as employer of record</w:t>
      </w:r>
      <w:r w:rsidR="00402774">
        <w:rPr>
          <w:rFonts w:ascii="Arial" w:hAnsi="Arial" w:cs="Arial"/>
          <w:sz w:val="24"/>
          <w:szCs w:val="24"/>
        </w:rPr>
        <w:t>, and providing</w:t>
      </w:r>
      <w:r w:rsidR="009C7980" w:rsidRPr="00402774">
        <w:rPr>
          <w:rFonts w:ascii="Arial" w:hAnsi="Arial" w:cs="Arial"/>
          <w:sz w:val="24"/>
          <w:szCs w:val="24"/>
        </w:rPr>
        <w:t xml:space="preserve"> access to trained IHSS providers and backup providers.</w:t>
      </w:r>
      <w:r w:rsidR="00A70149" w:rsidRPr="00402774">
        <w:rPr>
          <w:rFonts w:ascii="Arial" w:hAnsi="Arial" w:cs="Arial"/>
          <w:sz w:val="24"/>
          <w:szCs w:val="24"/>
        </w:rPr>
        <w:t xml:space="preserve"> </w:t>
      </w:r>
    </w:p>
    <w:p w:rsidR="00402774" w:rsidRPr="00402774" w:rsidRDefault="00402774" w:rsidP="00402774">
      <w:pPr>
        <w:pStyle w:val="ListParagraph"/>
        <w:rPr>
          <w:rFonts w:ascii="Arial" w:hAnsi="Arial" w:cs="Arial"/>
          <w:sz w:val="24"/>
          <w:szCs w:val="24"/>
        </w:rPr>
      </w:pPr>
    </w:p>
    <w:p w:rsidR="00402774" w:rsidRPr="000549B8" w:rsidRDefault="00A70149" w:rsidP="000549B8">
      <w:pPr>
        <w:pStyle w:val="ListParagraph"/>
        <w:numPr>
          <w:ilvl w:val="0"/>
          <w:numId w:val="41"/>
        </w:numPr>
        <w:rPr>
          <w:rFonts w:ascii="Arial" w:hAnsi="Arial" w:cs="Arial"/>
          <w:sz w:val="24"/>
          <w:szCs w:val="24"/>
        </w:rPr>
      </w:pPr>
      <w:r w:rsidRPr="00402774">
        <w:rPr>
          <w:rFonts w:ascii="Arial" w:hAnsi="Arial" w:cs="Arial"/>
          <w:sz w:val="24"/>
          <w:szCs w:val="24"/>
        </w:rPr>
        <w:t>Pursuing overpayment recovery.</w:t>
      </w:r>
    </w:p>
    <w:p w:rsidR="00402774" w:rsidRDefault="00A70149" w:rsidP="00402774">
      <w:pPr>
        <w:pStyle w:val="ListParagraph"/>
        <w:numPr>
          <w:ilvl w:val="0"/>
          <w:numId w:val="41"/>
        </w:numPr>
        <w:rPr>
          <w:rFonts w:ascii="Arial" w:hAnsi="Arial" w:cs="Arial"/>
          <w:sz w:val="24"/>
          <w:szCs w:val="24"/>
        </w:rPr>
      </w:pPr>
      <w:r w:rsidRPr="00402774">
        <w:rPr>
          <w:rFonts w:ascii="Arial" w:hAnsi="Arial" w:cs="Arial"/>
          <w:sz w:val="24"/>
          <w:szCs w:val="24"/>
        </w:rPr>
        <w:t>Performing quality assurance activities.</w:t>
      </w:r>
    </w:p>
    <w:p w:rsidR="00402774" w:rsidRPr="00402774" w:rsidRDefault="00402774" w:rsidP="00402774">
      <w:pPr>
        <w:pStyle w:val="ListParagraph"/>
        <w:rPr>
          <w:rFonts w:ascii="Arial" w:hAnsi="Arial" w:cs="Arial"/>
          <w:sz w:val="24"/>
          <w:szCs w:val="24"/>
        </w:rPr>
      </w:pPr>
    </w:p>
    <w:p w:rsidR="00402774" w:rsidRDefault="00A70149" w:rsidP="00402774">
      <w:pPr>
        <w:pStyle w:val="ListParagraph"/>
        <w:numPr>
          <w:ilvl w:val="0"/>
          <w:numId w:val="41"/>
        </w:numPr>
        <w:rPr>
          <w:rFonts w:ascii="Arial" w:hAnsi="Arial" w:cs="Arial"/>
          <w:sz w:val="24"/>
          <w:szCs w:val="24"/>
        </w:rPr>
      </w:pPr>
      <w:r w:rsidRPr="00402774">
        <w:rPr>
          <w:rFonts w:ascii="Arial" w:hAnsi="Arial" w:cs="Arial"/>
          <w:sz w:val="24"/>
          <w:szCs w:val="24"/>
        </w:rPr>
        <w:t xml:space="preserve">Sharing confidential data </w:t>
      </w:r>
      <w:r w:rsidR="00375895" w:rsidRPr="00402774">
        <w:rPr>
          <w:rFonts w:ascii="Arial" w:hAnsi="Arial" w:cs="Arial"/>
          <w:sz w:val="24"/>
          <w:szCs w:val="24"/>
        </w:rPr>
        <w:t xml:space="preserve">as </w:t>
      </w:r>
      <w:r w:rsidRPr="00402774">
        <w:rPr>
          <w:rFonts w:ascii="Arial" w:hAnsi="Arial" w:cs="Arial"/>
          <w:sz w:val="24"/>
          <w:szCs w:val="24"/>
        </w:rPr>
        <w:t>necessary.</w:t>
      </w:r>
    </w:p>
    <w:p w:rsidR="00402774" w:rsidRPr="00402774" w:rsidRDefault="00402774" w:rsidP="00402774">
      <w:pPr>
        <w:pStyle w:val="ListParagraph"/>
        <w:rPr>
          <w:rFonts w:ascii="Arial" w:hAnsi="Arial" w:cs="Arial"/>
          <w:sz w:val="24"/>
          <w:szCs w:val="24"/>
        </w:rPr>
      </w:pPr>
    </w:p>
    <w:p w:rsidR="00402774" w:rsidRDefault="00A70149" w:rsidP="00402774">
      <w:pPr>
        <w:pStyle w:val="ListParagraph"/>
        <w:numPr>
          <w:ilvl w:val="0"/>
          <w:numId w:val="41"/>
        </w:numPr>
        <w:rPr>
          <w:rFonts w:ascii="Arial" w:hAnsi="Arial" w:cs="Arial"/>
          <w:sz w:val="24"/>
          <w:szCs w:val="24"/>
        </w:rPr>
      </w:pPr>
      <w:r w:rsidRPr="00402774">
        <w:rPr>
          <w:rFonts w:ascii="Arial" w:hAnsi="Arial" w:cs="Arial"/>
          <w:sz w:val="24"/>
          <w:szCs w:val="24"/>
        </w:rPr>
        <w:t>Appointing an advisory committee</w:t>
      </w:r>
      <w:r w:rsidR="001331A6" w:rsidRPr="00402774">
        <w:rPr>
          <w:rFonts w:ascii="Arial" w:hAnsi="Arial" w:cs="Arial"/>
          <w:sz w:val="24"/>
          <w:szCs w:val="24"/>
        </w:rPr>
        <w:t>.</w:t>
      </w:r>
    </w:p>
    <w:p w:rsidR="00402774" w:rsidRPr="00402774" w:rsidRDefault="00402774" w:rsidP="00402774">
      <w:pPr>
        <w:pStyle w:val="ListParagraph"/>
        <w:rPr>
          <w:rFonts w:ascii="Arial" w:hAnsi="Arial" w:cs="Arial"/>
          <w:sz w:val="24"/>
          <w:szCs w:val="24"/>
        </w:rPr>
      </w:pPr>
    </w:p>
    <w:p w:rsidR="00A70149" w:rsidRDefault="00A70149" w:rsidP="00402774">
      <w:pPr>
        <w:pStyle w:val="ListParagraph"/>
        <w:numPr>
          <w:ilvl w:val="0"/>
          <w:numId w:val="41"/>
        </w:numPr>
        <w:rPr>
          <w:rFonts w:ascii="Arial" w:hAnsi="Arial" w:cs="Arial"/>
          <w:sz w:val="24"/>
          <w:szCs w:val="24"/>
        </w:rPr>
      </w:pPr>
      <w:r w:rsidRPr="00402774">
        <w:rPr>
          <w:rFonts w:ascii="Arial" w:hAnsi="Arial" w:cs="Arial"/>
          <w:sz w:val="24"/>
          <w:szCs w:val="24"/>
        </w:rPr>
        <w:t xml:space="preserve">Continuing to perform other functions </w:t>
      </w:r>
      <w:r w:rsidR="009C7980" w:rsidRPr="00402774">
        <w:rPr>
          <w:rFonts w:ascii="Arial" w:hAnsi="Arial" w:cs="Arial"/>
          <w:sz w:val="24"/>
          <w:szCs w:val="24"/>
        </w:rPr>
        <w:t xml:space="preserve">as </w:t>
      </w:r>
      <w:r w:rsidRPr="00402774">
        <w:rPr>
          <w:rFonts w:ascii="Arial" w:hAnsi="Arial" w:cs="Arial"/>
          <w:sz w:val="24"/>
          <w:szCs w:val="24"/>
        </w:rPr>
        <w:t xml:space="preserve">necessary, as defined by statue and </w:t>
      </w:r>
      <w:r w:rsidR="00375895" w:rsidRPr="00376F5E">
        <w:rPr>
          <w:rFonts w:ascii="Arial" w:hAnsi="Arial" w:cs="Arial"/>
          <w:sz w:val="24"/>
          <w:szCs w:val="24"/>
        </w:rPr>
        <w:t>California Department of Social Services (C</w:t>
      </w:r>
      <w:r w:rsidRPr="00376F5E">
        <w:rPr>
          <w:rFonts w:ascii="Arial" w:hAnsi="Arial" w:cs="Arial"/>
          <w:sz w:val="24"/>
          <w:szCs w:val="24"/>
        </w:rPr>
        <w:t>DSS</w:t>
      </w:r>
      <w:r w:rsidR="00375895" w:rsidRPr="00376F5E">
        <w:rPr>
          <w:rFonts w:ascii="Arial" w:hAnsi="Arial" w:cs="Arial"/>
          <w:sz w:val="24"/>
          <w:szCs w:val="24"/>
        </w:rPr>
        <w:t>)</w:t>
      </w:r>
      <w:r w:rsidRPr="00376F5E">
        <w:rPr>
          <w:rFonts w:ascii="Arial" w:hAnsi="Arial" w:cs="Arial"/>
          <w:sz w:val="24"/>
          <w:szCs w:val="24"/>
        </w:rPr>
        <w:t xml:space="preserve"> regulation, for the administration of the IHSS program.       </w:t>
      </w:r>
    </w:p>
    <w:p w:rsidR="00A70149" w:rsidRPr="00376F5E" w:rsidRDefault="00A70149" w:rsidP="001331A6">
      <w:pPr>
        <w:rPr>
          <w:rFonts w:cs="Arial"/>
          <w:szCs w:val="24"/>
        </w:rPr>
      </w:pPr>
      <w:r w:rsidRPr="00376F5E">
        <w:rPr>
          <w:rFonts w:cs="Arial"/>
          <w:szCs w:val="24"/>
        </w:rPr>
        <w:t xml:space="preserve">                                                                                                                                                                                        </w:t>
      </w:r>
    </w:p>
    <w:p w:rsidR="00376F5E" w:rsidRPr="00376F5E" w:rsidRDefault="00A70149" w:rsidP="00376F5E">
      <w:pPr>
        <w:pStyle w:val="ListParagraph"/>
        <w:numPr>
          <w:ilvl w:val="0"/>
          <w:numId w:val="18"/>
        </w:numPr>
        <w:rPr>
          <w:rFonts w:ascii="Arial" w:hAnsi="Arial" w:cs="Arial"/>
          <w:sz w:val="24"/>
          <w:szCs w:val="24"/>
        </w:rPr>
      </w:pPr>
      <w:r w:rsidRPr="00376F5E">
        <w:rPr>
          <w:rFonts w:ascii="Arial" w:hAnsi="Arial" w:cs="Arial"/>
          <w:sz w:val="24"/>
          <w:szCs w:val="24"/>
        </w:rPr>
        <w:t xml:space="preserve">Evidence </w:t>
      </w:r>
      <w:r w:rsidR="009C7980" w:rsidRPr="00376F5E">
        <w:rPr>
          <w:rFonts w:ascii="Arial" w:hAnsi="Arial" w:cs="Arial"/>
          <w:sz w:val="24"/>
          <w:szCs w:val="24"/>
        </w:rPr>
        <w:t xml:space="preserve">of </w:t>
      </w:r>
      <w:r w:rsidR="00A926ED">
        <w:rPr>
          <w:rFonts w:ascii="Arial" w:hAnsi="Arial" w:cs="Arial"/>
          <w:sz w:val="24"/>
          <w:szCs w:val="24"/>
        </w:rPr>
        <w:t>H</w:t>
      </w:r>
      <w:r w:rsidR="009C7980" w:rsidRPr="00376F5E">
        <w:rPr>
          <w:rFonts w:ascii="Arial" w:hAnsi="Arial" w:cs="Arial"/>
          <w:sz w:val="24"/>
          <w:szCs w:val="24"/>
        </w:rPr>
        <w:t xml:space="preserve">ealth </w:t>
      </w:r>
      <w:r w:rsidR="00A926ED">
        <w:rPr>
          <w:rFonts w:ascii="Arial" w:hAnsi="Arial" w:cs="Arial"/>
          <w:sz w:val="24"/>
          <w:szCs w:val="24"/>
        </w:rPr>
        <w:t>P</w:t>
      </w:r>
      <w:r w:rsidR="009C7980" w:rsidRPr="00376F5E">
        <w:rPr>
          <w:rFonts w:ascii="Arial" w:hAnsi="Arial" w:cs="Arial"/>
          <w:sz w:val="24"/>
          <w:szCs w:val="24"/>
        </w:rPr>
        <w:t xml:space="preserve">lan policies </w:t>
      </w:r>
      <w:r w:rsidRPr="00376F5E">
        <w:rPr>
          <w:rFonts w:ascii="Arial" w:hAnsi="Arial" w:cs="Arial"/>
          <w:sz w:val="24"/>
          <w:szCs w:val="24"/>
        </w:rPr>
        <w:t xml:space="preserve">that </w:t>
      </w:r>
      <w:r w:rsidR="009C7980" w:rsidRPr="00376F5E">
        <w:rPr>
          <w:rFonts w:ascii="Arial" w:hAnsi="Arial" w:cs="Arial"/>
          <w:sz w:val="24"/>
          <w:szCs w:val="24"/>
        </w:rPr>
        <w:t xml:space="preserve">maintain </w:t>
      </w:r>
      <w:r w:rsidRPr="00376F5E">
        <w:rPr>
          <w:rFonts w:ascii="Arial" w:hAnsi="Arial" w:cs="Arial"/>
          <w:sz w:val="24"/>
          <w:szCs w:val="24"/>
        </w:rPr>
        <w:t>the consumer directed model</w:t>
      </w:r>
      <w:r w:rsidR="009C7980" w:rsidRPr="00376F5E">
        <w:rPr>
          <w:rFonts w:ascii="Arial" w:hAnsi="Arial" w:cs="Arial"/>
          <w:sz w:val="24"/>
          <w:szCs w:val="24"/>
        </w:rPr>
        <w:t xml:space="preserve"> for IHSS</w:t>
      </w:r>
      <w:r w:rsidRPr="00376F5E">
        <w:rPr>
          <w:rFonts w:ascii="Arial" w:hAnsi="Arial" w:cs="Arial"/>
          <w:sz w:val="24"/>
          <w:szCs w:val="24"/>
        </w:rPr>
        <w:t xml:space="preserve">, which allows </w:t>
      </w:r>
      <w:r w:rsidRPr="005C3607">
        <w:rPr>
          <w:rFonts w:ascii="Arial" w:hAnsi="Arial" w:cs="Arial"/>
          <w:sz w:val="24"/>
          <w:szCs w:val="24"/>
        </w:rPr>
        <w:t>the member</w:t>
      </w:r>
      <w:r w:rsidRPr="00376F5E">
        <w:rPr>
          <w:rFonts w:ascii="Arial" w:hAnsi="Arial" w:cs="Arial"/>
          <w:sz w:val="24"/>
          <w:szCs w:val="24"/>
        </w:rPr>
        <w:t xml:space="preserve"> to self-direct </w:t>
      </w:r>
      <w:r w:rsidR="00FD32BE">
        <w:rPr>
          <w:rFonts w:ascii="Arial" w:hAnsi="Arial" w:cs="Arial"/>
          <w:sz w:val="24"/>
          <w:szCs w:val="24"/>
        </w:rPr>
        <w:t>his or her</w:t>
      </w:r>
      <w:r w:rsidRPr="00376F5E">
        <w:rPr>
          <w:rFonts w:ascii="Arial" w:hAnsi="Arial" w:cs="Arial"/>
          <w:sz w:val="24"/>
          <w:szCs w:val="24"/>
        </w:rPr>
        <w:t xml:space="preserve"> care by being able to hire, fire, and manage </w:t>
      </w:r>
      <w:r w:rsidR="00FD32BE">
        <w:rPr>
          <w:rFonts w:ascii="Arial" w:hAnsi="Arial" w:cs="Arial"/>
          <w:sz w:val="24"/>
          <w:szCs w:val="24"/>
        </w:rPr>
        <w:t>his or her</w:t>
      </w:r>
      <w:r w:rsidRPr="00376F5E">
        <w:rPr>
          <w:rFonts w:ascii="Arial" w:hAnsi="Arial" w:cs="Arial"/>
          <w:sz w:val="24"/>
          <w:szCs w:val="24"/>
        </w:rPr>
        <w:t xml:space="preserve"> IHSS provider. </w:t>
      </w:r>
      <w:r w:rsidR="00A926ED">
        <w:rPr>
          <w:rFonts w:ascii="Arial" w:hAnsi="Arial" w:cs="Arial"/>
          <w:sz w:val="24"/>
          <w:szCs w:val="24"/>
        </w:rPr>
        <w:t>(</w:t>
      </w:r>
      <w:r w:rsidRPr="00376F5E">
        <w:rPr>
          <w:rFonts w:ascii="Arial" w:hAnsi="Arial" w:cs="Arial"/>
          <w:sz w:val="24"/>
          <w:szCs w:val="24"/>
        </w:rPr>
        <w:t>WIC 14186.35(a)(2))</w:t>
      </w:r>
      <w:r w:rsidR="00376F5E" w:rsidRPr="00376F5E">
        <w:rPr>
          <w:rFonts w:ascii="Arial" w:hAnsi="Arial" w:cs="Arial"/>
          <w:sz w:val="24"/>
          <w:szCs w:val="24"/>
        </w:rPr>
        <w:t xml:space="preserve"> </w:t>
      </w:r>
    </w:p>
    <w:p w:rsidR="00376F5E" w:rsidRPr="00376F5E" w:rsidRDefault="00376F5E" w:rsidP="00376F5E">
      <w:pPr>
        <w:pStyle w:val="ListParagraph"/>
        <w:rPr>
          <w:rFonts w:ascii="Arial" w:hAnsi="Arial" w:cs="Arial"/>
          <w:sz w:val="24"/>
          <w:szCs w:val="24"/>
        </w:rPr>
      </w:pPr>
    </w:p>
    <w:p w:rsidR="00A70149" w:rsidRPr="00376F5E" w:rsidRDefault="00376F5E" w:rsidP="00376F5E">
      <w:pPr>
        <w:pStyle w:val="ListParagraph"/>
        <w:numPr>
          <w:ilvl w:val="0"/>
          <w:numId w:val="18"/>
        </w:numPr>
        <w:rPr>
          <w:rFonts w:ascii="Arial" w:hAnsi="Arial" w:cs="Arial"/>
          <w:sz w:val="24"/>
          <w:szCs w:val="24"/>
        </w:rPr>
      </w:pPr>
      <w:r w:rsidRPr="00376F5E">
        <w:rPr>
          <w:rFonts w:ascii="Arial" w:hAnsi="Arial" w:cs="Arial"/>
          <w:sz w:val="24"/>
          <w:szCs w:val="24"/>
        </w:rPr>
        <w:t xml:space="preserve">Policies and procedures to receive consent from </w:t>
      </w:r>
      <w:r w:rsidRPr="008F340F">
        <w:rPr>
          <w:rFonts w:ascii="Arial" w:hAnsi="Arial" w:cs="Arial"/>
          <w:sz w:val="24"/>
          <w:szCs w:val="24"/>
        </w:rPr>
        <w:t>IHSS recipients</w:t>
      </w:r>
      <w:r w:rsidRPr="00376F5E">
        <w:rPr>
          <w:rFonts w:ascii="Arial" w:hAnsi="Arial" w:cs="Arial"/>
          <w:sz w:val="24"/>
          <w:szCs w:val="24"/>
        </w:rPr>
        <w:t xml:space="preserve"> or their authorized representatives to include IHSS providers in care planning or coordination.  </w:t>
      </w:r>
    </w:p>
    <w:p w:rsidR="00A70149" w:rsidRPr="00532A14" w:rsidRDefault="00A70149" w:rsidP="00A70149">
      <w:pPr>
        <w:ind w:left="720"/>
        <w:rPr>
          <w:rFonts w:cs="Arial"/>
          <w:szCs w:val="24"/>
        </w:rPr>
      </w:pPr>
    </w:p>
    <w:p w:rsidR="00A70149" w:rsidRDefault="00A70149" w:rsidP="005B5E87">
      <w:pPr>
        <w:pStyle w:val="ListParagraph"/>
        <w:numPr>
          <w:ilvl w:val="0"/>
          <w:numId w:val="18"/>
        </w:numPr>
        <w:rPr>
          <w:rFonts w:ascii="Arial" w:hAnsi="Arial" w:cs="Arial"/>
          <w:sz w:val="24"/>
          <w:szCs w:val="24"/>
        </w:rPr>
      </w:pPr>
      <w:r>
        <w:rPr>
          <w:rFonts w:ascii="Arial" w:hAnsi="Arial" w:cs="Arial"/>
          <w:sz w:val="24"/>
          <w:szCs w:val="24"/>
        </w:rPr>
        <w:t>P</w:t>
      </w:r>
      <w:r w:rsidRPr="00532A14">
        <w:rPr>
          <w:rFonts w:ascii="Arial" w:hAnsi="Arial" w:cs="Arial"/>
          <w:sz w:val="24"/>
          <w:szCs w:val="24"/>
        </w:rPr>
        <w:t xml:space="preserve">olicies and procedures to provide information and referral of </w:t>
      </w:r>
      <w:r w:rsidRPr="008F340F">
        <w:rPr>
          <w:rFonts w:ascii="Arial" w:hAnsi="Arial" w:cs="Arial"/>
          <w:sz w:val="24"/>
          <w:szCs w:val="24"/>
        </w:rPr>
        <w:t>members</w:t>
      </w:r>
      <w:r w:rsidRPr="00532A14">
        <w:rPr>
          <w:rFonts w:ascii="Arial" w:hAnsi="Arial" w:cs="Arial"/>
          <w:sz w:val="24"/>
          <w:szCs w:val="24"/>
        </w:rPr>
        <w:t xml:space="preserve"> who have complaints, grievances, or appeals related to IHSS</w:t>
      </w:r>
      <w:r w:rsidR="0082412B">
        <w:rPr>
          <w:rFonts w:ascii="Arial" w:hAnsi="Arial" w:cs="Arial"/>
          <w:sz w:val="24"/>
          <w:szCs w:val="24"/>
        </w:rPr>
        <w:t>,</w:t>
      </w:r>
      <w:r w:rsidRPr="00532A14">
        <w:rPr>
          <w:rFonts w:ascii="Arial" w:hAnsi="Arial" w:cs="Arial"/>
          <w:sz w:val="24"/>
          <w:szCs w:val="24"/>
        </w:rPr>
        <w:t xml:space="preserve"> to </w:t>
      </w:r>
      <w:r w:rsidR="0082412B">
        <w:rPr>
          <w:rFonts w:ascii="Arial" w:hAnsi="Arial" w:cs="Arial"/>
          <w:sz w:val="24"/>
          <w:szCs w:val="24"/>
        </w:rPr>
        <w:t xml:space="preserve">the </w:t>
      </w:r>
      <w:r w:rsidRPr="00532A14">
        <w:rPr>
          <w:rFonts w:ascii="Arial" w:hAnsi="Arial" w:cs="Arial"/>
          <w:sz w:val="24"/>
          <w:szCs w:val="24"/>
        </w:rPr>
        <w:t xml:space="preserve">established grievance and appeal process established by </w:t>
      </w:r>
      <w:r w:rsidR="00A926ED">
        <w:rPr>
          <w:rFonts w:ascii="Arial" w:hAnsi="Arial" w:cs="Arial"/>
          <w:sz w:val="24"/>
          <w:szCs w:val="24"/>
        </w:rPr>
        <w:t>CDSS</w:t>
      </w:r>
      <w:r w:rsidR="000626F0">
        <w:rPr>
          <w:rFonts w:ascii="Arial" w:hAnsi="Arial" w:cs="Arial"/>
          <w:sz w:val="24"/>
          <w:szCs w:val="24"/>
        </w:rPr>
        <w:t xml:space="preserve"> and by the c</w:t>
      </w:r>
      <w:r w:rsidRPr="00532A14">
        <w:rPr>
          <w:rFonts w:ascii="Arial" w:hAnsi="Arial" w:cs="Arial"/>
          <w:sz w:val="24"/>
          <w:szCs w:val="24"/>
        </w:rPr>
        <w:t>ounty agencies responsible for IHSS.  (WIC 14186.35(c))</w:t>
      </w:r>
    </w:p>
    <w:p w:rsidR="00B053C6" w:rsidRPr="00EB3A9F" w:rsidRDefault="00B053C6" w:rsidP="00B053C6">
      <w:pPr>
        <w:rPr>
          <w:rFonts w:cs="Arial"/>
          <w:szCs w:val="24"/>
        </w:rPr>
      </w:pPr>
    </w:p>
    <w:p w:rsidR="00B053C6" w:rsidRPr="00402774" w:rsidRDefault="009C7980" w:rsidP="001331A6">
      <w:pPr>
        <w:pStyle w:val="ListParagraph"/>
        <w:numPr>
          <w:ilvl w:val="0"/>
          <w:numId w:val="18"/>
        </w:numPr>
        <w:rPr>
          <w:rFonts w:ascii="Arial" w:hAnsi="Arial" w:cs="Arial"/>
          <w:sz w:val="24"/>
          <w:szCs w:val="24"/>
        </w:rPr>
      </w:pPr>
      <w:r>
        <w:rPr>
          <w:rFonts w:ascii="Arial" w:hAnsi="Arial" w:cs="Arial"/>
          <w:sz w:val="24"/>
          <w:szCs w:val="24"/>
        </w:rPr>
        <w:t>Policies and procedures for an</w:t>
      </w:r>
      <w:r w:rsidR="005C6EAF">
        <w:rPr>
          <w:rFonts w:ascii="Arial" w:hAnsi="Arial" w:cs="Arial"/>
          <w:sz w:val="24"/>
          <w:szCs w:val="24"/>
        </w:rPr>
        <w:t xml:space="preserve"> e</w:t>
      </w:r>
      <w:r w:rsidR="00B053C6" w:rsidRPr="00EB3A9F">
        <w:rPr>
          <w:rFonts w:ascii="Arial" w:hAnsi="Arial" w:cs="Arial"/>
          <w:sz w:val="24"/>
          <w:szCs w:val="24"/>
        </w:rPr>
        <w:t xml:space="preserve">xpedited referral, when appropriate, to </w:t>
      </w:r>
      <w:r w:rsidR="00BB1102">
        <w:rPr>
          <w:rFonts w:ascii="Arial" w:hAnsi="Arial" w:cs="Arial"/>
          <w:sz w:val="24"/>
          <w:szCs w:val="24"/>
        </w:rPr>
        <w:t>c</w:t>
      </w:r>
      <w:r w:rsidR="00BB1102" w:rsidRPr="00EB3A9F">
        <w:rPr>
          <w:rFonts w:ascii="Arial" w:hAnsi="Arial" w:cs="Arial"/>
          <w:sz w:val="24"/>
          <w:szCs w:val="24"/>
        </w:rPr>
        <w:t xml:space="preserve">ounty </w:t>
      </w:r>
      <w:r w:rsidR="00BB1102">
        <w:rPr>
          <w:rFonts w:ascii="Arial" w:hAnsi="Arial" w:cs="Arial"/>
          <w:sz w:val="24"/>
          <w:szCs w:val="24"/>
        </w:rPr>
        <w:t>s</w:t>
      </w:r>
      <w:r w:rsidR="00BB1102" w:rsidRPr="00EB3A9F">
        <w:rPr>
          <w:rFonts w:ascii="Arial" w:hAnsi="Arial" w:cs="Arial"/>
          <w:sz w:val="24"/>
          <w:szCs w:val="24"/>
        </w:rPr>
        <w:t xml:space="preserve">ocial </w:t>
      </w:r>
      <w:r w:rsidR="00BB1102">
        <w:rPr>
          <w:rFonts w:ascii="Arial" w:hAnsi="Arial" w:cs="Arial"/>
          <w:sz w:val="24"/>
          <w:szCs w:val="24"/>
        </w:rPr>
        <w:t>s</w:t>
      </w:r>
      <w:r w:rsidR="00BB1102" w:rsidRPr="00EB3A9F">
        <w:rPr>
          <w:rFonts w:ascii="Arial" w:hAnsi="Arial" w:cs="Arial"/>
          <w:sz w:val="24"/>
          <w:szCs w:val="24"/>
        </w:rPr>
        <w:t xml:space="preserve">ervices </w:t>
      </w:r>
      <w:r w:rsidR="00BB1102">
        <w:rPr>
          <w:rFonts w:ascii="Arial" w:hAnsi="Arial" w:cs="Arial"/>
          <w:sz w:val="24"/>
          <w:szCs w:val="24"/>
        </w:rPr>
        <w:t>agencies</w:t>
      </w:r>
      <w:r w:rsidR="00BB1102" w:rsidRPr="00EB3A9F">
        <w:rPr>
          <w:rFonts w:ascii="Arial" w:hAnsi="Arial" w:cs="Arial"/>
          <w:sz w:val="24"/>
          <w:szCs w:val="24"/>
        </w:rPr>
        <w:t xml:space="preserve"> </w:t>
      </w:r>
      <w:r w:rsidR="00B053C6" w:rsidRPr="00EB3A9F">
        <w:rPr>
          <w:rFonts w:ascii="Arial" w:hAnsi="Arial" w:cs="Arial"/>
          <w:sz w:val="24"/>
          <w:szCs w:val="24"/>
        </w:rPr>
        <w:t xml:space="preserve">for </w:t>
      </w:r>
      <w:r w:rsidR="00BB1102">
        <w:rPr>
          <w:rFonts w:ascii="Arial" w:hAnsi="Arial" w:cs="Arial"/>
          <w:sz w:val="24"/>
          <w:szCs w:val="24"/>
        </w:rPr>
        <w:t xml:space="preserve">a </w:t>
      </w:r>
      <w:r w:rsidR="00BB1102" w:rsidRPr="008F340F">
        <w:rPr>
          <w:rFonts w:ascii="Arial" w:hAnsi="Arial" w:cs="Arial"/>
          <w:sz w:val="24"/>
          <w:szCs w:val="24"/>
        </w:rPr>
        <w:t>member</w:t>
      </w:r>
      <w:r w:rsidR="00BB1102">
        <w:rPr>
          <w:rFonts w:ascii="Arial" w:hAnsi="Arial" w:cs="Arial"/>
          <w:sz w:val="24"/>
          <w:szCs w:val="24"/>
        </w:rPr>
        <w:t xml:space="preserve"> who</w:t>
      </w:r>
      <w:r w:rsidR="00B053C6" w:rsidRPr="00EB3A9F">
        <w:rPr>
          <w:rFonts w:ascii="Arial" w:hAnsi="Arial" w:cs="Arial"/>
          <w:sz w:val="24"/>
          <w:szCs w:val="24"/>
        </w:rPr>
        <w:t xml:space="preserve"> is at risk for out-of-home </w:t>
      </w:r>
      <w:r w:rsidR="00B053C6" w:rsidRPr="00402774">
        <w:rPr>
          <w:rFonts w:ascii="Arial" w:hAnsi="Arial" w:cs="Arial"/>
          <w:sz w:val="24"/>
          <w:szCs w:val="24"/>
        </w:rPr>
        <w:t>placement</w:t>
      </w:r>
      <w:r w:rsidR="00BB1102" w:rsidRPr="00402774">
        <w:rPr>
          <w:rFonts w:ascii="Arial" w:hAnsi="Arial" w:cs="Arial"/>
          <w:sz w:val="24"/>
          <w:szCs w:val="24"/>
        </w:rPr>
        <w:t xml:space="preserve">, and </w:t>
      </w:r>
      <w:r w:rsidRPr="00402774">
        <w:rPr>
          <w:rFonts w:ascii="Arial" w:hAnsi="Arial" w:cs="Arial"/>
          <w:sz w:val="24"/>
          <w:szCs w:val="24"/>
        </w:rPr>
        <w:t xml:space="preserve">may </w:t>
      </w:r>
      <w:r w:rsidR="00BB1102" w:rsidRPr="00402774">
        <w:rPr>
          <w:rFonts w:ascii="Arial" w:hAnsi="Arial" w:cs="Arial"/>
          <w:sz w:val="24"/>
          <w:szCs w:val="24"/>
        </w:rPr>
        <w:t>qualif</w:t>
      </w:r>
      <w:r w:rsidRPr="00402774">
        <w:rPr>
          <w:rFonts w:ascii="Arial" w:hAnsi="Arial" w:cs="Arial"/>
          <w:sz w:val="24"/>
          <w:szCs w:val="24"/>
        </w:rPr>
        <w:t>y</w:t>
      </w:r>
      <w:r w:rsidR="00BB1102" w:rsidRPr="00402774">
        <w:rPr>
          <w:rFonts w:ascii="Arial" w:hAnsi="Arial" w:cs="Arial"/>
          <w:sz w:val="24"/>
          <w:szCs w:val="24"/>
        </w:rPr>
        <w:t xml:space="preserve"> for IHSS services</w:t>
      </w:r>
      <w:r w:rsidR="00B053C6" w:rsidRPr="00402774">
        <w:rPr>
          <w:rFonts w:ascii="Arial" w:hAnsi="Arial" w:cs="Arial"/>
          <w:sz w:val="24"/>
          <w:szCs w:val="24"/>
        </w:rPr>
        <w:t>.</w:t>
      </w:r>
    </w:p>
    <w:p w:rsidR="00B053C6" w:rsidRPr="00402774" w:rsidRDefault="00B053C6" w:rsidP="00B053C6">
      <w:pPr>
        <w:rPr>
          <w:rFonts w:cs="Arial"/>
          <w:szCs w:val="24"/>
        </w:rPr>
      </w:pPr>
    </w:p>
    <w:p w:rsidR="000150B5" w:rsidRPr="00402774" w:rsidRDefault="009C7980" w:rsidP="00402774">
      <w:pPr>
        <w:pStyle w:val="ListParagraph"/>
        <w:numPr>
          <w:ilvl w:val="0"/>
          <w:numId w:val="18"/>
        </w:numPr>
        <w:rPr>
          <w:rFonts w:ascii="Arial" w:hAnsi="Arial" w:cs="Arial"/>
          <w:sz w:val="24"/>
          <w:szCs w:val="24"/>
        </w:rPr>
      </w:pPr>
      <w:r w:rsidRPr="00402774">
        <w:rPr>
          <w:rFonts w:ascii="Arial" w:hAnsi="Arial" w:cs="Arial"/>
          <w:sz w:val="24"/>
          <w:szCs w:val="24"/>
        </w:rPr>
        <w:t xml:space="preserve">Policies and procedures to ensure compliance with </w:t>
      </w:r>
      <w:r w:rsidR="00A926ED">
        <w:rPr>
          <w:rFonts w:ascii="Arial" w:hAnsi="Arial" w:cs="Arial"/>
          <w:sz w:val="24"/>
          <w:szCs w:val="24"/>
        </w:rPr>
        <w:t>WIC</w:t>
      </w:r>
      <w:r w:rsidR="000150B5" w:rsidRPr="00402774">
        <w:rPr>
          <w:rFonts w:ascii="Arial" w:hAnsi="Arial" w:cs="Arial"/>
          <w:sz w:val="24"/>
          <w:szCs w:val="24"/>
        </w:rPr>
        <w:t xml:space="preserve"> </w:t>
      </w:r>
      <w:r w:rsidRPr="00402774">
        <w:rPr>
          <w:rFonts w:ascii="Arial" w:hAnsi="Arial" w:cs="Arial"/>
          <w:sz w:val="24"/>
          <w:szCs w:val="24"/>
        </w:rPr>
        <w:t>12302.6, regarding</w:t>
      </w:r>
      <w:r w:rsidR="00B053C6" w:rsidRPr="00402774">
        <w:rPr>
          <w:rFonts w:ascii="Arial" w:hAnsi="Arial" w:cs="Arial"/>
          <w:sz w:val="24"/>
          <w:szCs w:val="24"/>
        </w:rPr>
        <w:t xml:space="preserve"> agencies, approved by </w:t>
      </w:r>
      <w:r w:rsidRPr="00402774">
        <w:rPr>
          <w:rFonts w:ascii="Arial" w:hAnsi="Arial" w:cs="Arial"/>
          <w:sz w:val="24"/>
          <w:szCs w:val="24"/>
        </w:rPr>
        <w:t>C</w:t>
      </w:r>
      <w:r w:rsidR="00B053C6" w:rsidRPr="00402774">
        <w:rPr>
          <w:rFonts w:ascii="Arial" w:hAnsi="Arial" w:cs="Arial"/>
          <w:sz w:val="24"/>
          <w:szCs w:val="24"/>
        </w:rPr>
        <w:t xml:space="preserve">DSS, that provide </w:t>
      </w:r>
      <w:r w:rsidRPr="00402774">
        <w:rPr>
          <w:rFonts w:ascii="Arial" w:hAnsi="Arial" w:cs="Arial"/>
          <w:sz w:val="24"/>
          <w:szCs w:val="24"/>
        </w:rPr>
        <w:t xml:space="preserve">IHSS </w:t>
      </w:r>
      <w:r w:rsidR="00B053C6" w:rsidRPr="00402774">
        <w:rPr>
          <w:rFonts w:ascii="Arial" w:hAnsi="Arial" w:cs="Arial"/>
          <w:sz w:val="24"/>
          <w:szCs w:val="24"/>
        </w:rPr>
        <w:t>personal care, attendant care or chore services in the home for emergency back-up services, as necessary</w:t>
      </w:r>
      <w:r w:rsidR="000150B5" w:rsidRPr="00402774">
        <w:rPr>
          <w:rFonts w:ascii="Arial" w:hAnsi="Arial" w:cs="Arial"/>
          <w:sz w:val="24"/>
          <w:szCs w:val="24"/>
        </w:rPr>
        <w:t xml:space="preserve">, or it has been determined that the </w:t>
      </w:r>
      <w:r w:rsidR="000150B5" w:rsidRPr="008F340F">
        <w:rPr>
          <w:rFonts w:ascii="Arial" w:hAnsi="Arial" w:cs="Arial"/>
          <w:sz w:val="24"/>
          <w:szCs w:val="24"/>
        </w:rPr>
        <w:t>recipient</w:t>
      </w:r>
      <w:r w:rsidR="000150B5" w:rsidRPr="00402774">
        <w:rPr>
          <w:rFonts w:ascii="Arial" w:hAnsi="Arial" w:cs="Arial"/>
          <w:sz w:val="24"/>
          <w:szCs w:val="24"/>
        </w:rPr>
        <w:t xml:space="preserve"> is unable to function as the employer of the provider due to dementia, cognitive impairment, or is unable to reta</w:t>
      </w:r>
      <w:r w:rsidR="00B31597" w:rsidRPr="00402774">
        <w:rPr>
          <w:rFonts w:ascii="Arial" w:hAnsi="Arial" w:cs="Arial"/>
          <w:sz w:val="24"/>
          <w:szCs w:val="24"/>
        </w:rPr>
        <w:t xml:space="preserve">in a provider due to geographic </w:t>
      </w:r>
      <w:r w:rsidR="000150B5" w:rsidRPr="00402774">
        <w:rPr>
          <w:rFonts w:ascii="Arial" w:hAnsi="Arial" w:cs="Arial"/>
          <w:sz w:val="24"/>
          <w:szCs w:val="24"/>
        </w:rPr>
        <w:t>isolation and distance, authorized hours.</w:t>
      </w:r>
    </w:p>
    <w:p w:rsidR="003267D4" w:rsidRPr="00402774" w:rsidRDefault="003267D4" w:rsidP="00A70149">
      <w:pPr>
        <w:rPr>
          <w:rFonts w:cs="Arial"/>
          <w:szCs w:val="24"/>
        </w:rPr>
      </w:pPr>
    </w:p>
    <w:p w:rsidR="00A70149" w:rsidRDefault="00A70149" w:rsidP="00A70149">
      <w:r w:rsidRPr="00402774">
        <w:rPr>
          <w:rFonts w:cs="Arial"/>
          <w:szCs w:val="24"/>
        </w:rPr>
        <w:t xml:space="preserve">For </w:t>
      </w:r>
      <w:r>
        <w:t>CBAS, Health Plans shall meet the following:</w:t>
      </w:r>
    </w:p>
    <w:p w:rsidR="00A926ED" w:rsidRPr="000C5126" w:rsidRDefault="00A926ED" w:rsidP="000C5126">
      <w:pPr>
        <w:rPr>
          <w:rFonts w:cs="Arial"/>
          <w:szCs w:val="24"/>
        </w:rPr>
      </w:pPr>
    </w:p>
    <w:p w:rsidR="00644407" w:rsidRPr="000C5126" w:rsidRDefault="00644407" w:rsidP="00644407">
      <w:pPr>
        <w:pStyle w:val="ListParagraph"/>
        <w:numPr>
          <w:ilvl w:val="0"/>
          <w:numId w:val="19"/>
        </w:numPr>
        <w:rPr>
          <w:rFonts w:ascii="Arial" w:hAnsi="Arial" w:cs="Arial"/>
          <w:sz w:val="24"/>
          <w:szCs w:val="24"/>
        </w:rPr>
      </w:pPr>
      <w:r w:rsidRPr="000C5126">
        <w:rPr>
          <w:rFonts w:ascii="Arial" w:hAnsi="Arial" w:cs="Arial"/>
          <w:sz w:val="24"/>
          <w:szCs w:val="24"/>
        </w:rPr>
        <w:t xml:space="preserve">Policies and procedures to evaluate and document, on an annual basis, the amount of time that elapses between when a member is referred for CBAS services, and when those services are received. </w:t>
      </w:r>
    </w:p>
    <w:p w:rsidR="00644407" w:rsidRPr="000C5126" w:rsidRDefault="00644407" w:rsidP="000C5126">
      <w:pPr>
        <w:pStyle w:val="ListParagraph"/>
        <w:rPr>
          <w:rFonts w:ascii="Arial" w:hAnsi="Arial" w:cs="Arial"/>
          <w:sz w:val="24"/>
          <w:szCs w:val="24"/>
        </w:rPr>
      </w:pPr>
    </w:p>
    <w:p w:rsidR="00644407" w:rsidRPr="000C5126" w:rsidRDefault="00644407" w:rsidP="00644407">
      <w:pPr>
        <w:pStyle w:val="ListParagraph"/>
        <w:numPr>
          <w:ilvl w:val="0"/>
          <w:numId w:val="19"/>
        </w:numPr>
        <w:rPr>
          <w:rFonts w:ascii="Arial" w:hAnsi="Arial" w:cs="Arial"/>
          <w:sz w:val="24"/>
          <w:szCs w:val="24"/>
        </w:rPr>
      </w:pPr>
      <w:r w:rsidRPr="00644407">
        <w:rPr>
          <w:rFonts w:ascii="Arial" w:hAnsi="Arial" w:cs="Arial"/>
          <w:sz w:val="24"/>
          <w:szCs w:val="24"/>
        </w:rPr>
        <w:lastRenderedPageBreak/>
        <w:t>Policies</w:t>
      </w:r>
      <w:r w:rsidRPr="000C5126">
        <w:rPr>
          <w:rFonts w:ascii="Arial" w:hAnsi="Arial" w:cs="Arial"/>
          <w:sz w:val="24"/>
          <w:szCs w:val="24"/>
        </w:rPr>
        <w:t xml:space="preserve"> and procedures to ensure that Health Plan members’ total one-way transportation time between home and the CBAS centers does not exceed 60 minutes each way, to ensure compliance with WIC 14550(h). </w:t>
      </w:r>
    </w:p>
    <w:p w:rsidR="00644407" w:rsidRPr="00644407" w:rsidRDefault="00644407" w:rsidP="000C5126">
      <w:pPr>
        <w:pStyle w:val="ListParagraph"/>
        <w:rPr>
          <w:rFonts w:ascii="Arial" w:hAnsi="Arial" w:cs="Arial"/>
          <w:sz w:val="24"/>
          <w:szCs w:val="24"/>
        </w:rPr>
      </w:pPr>
    </w:p>
    <w:p w:rsidR="00500314" w:rsidRPr="000C5126" w:rsidRDefault="00A70149" w:rsidP="00402774">
      <w:pPr>
        <w:pStyle w:val="ListParagraph"/>
        <w:numPr>
          <w:ilvl w:val="0"/>
          <w:numId w:val="19"/>
        </w:numPr>
        <w:rPr>
          <w:rFonts w:ascii="Arial" w:hAnsi="Arial" w:cs="Arial"/>
          <w:sz w:val="24"/>
          <w:szCs w:val="24"/>
        </w:rPr>
      </w:pPr>
      <w:r w:rsidRPr="00644407">
        <w:rPr>
          <w:rFonts w:ascii="Arial" w:hAnsi="Arial" w:cs="Arial"/>
          <w:sz w:val="24"/>
          <w:szCs w:val="24"/>
        </w:rPr>
        <w:t xml:space="preserve">Policies and procedures to arrange, and show availability of providers for, unbundled services for </w:t>
      </w:r>
      <w:r w:rsidR="008610AD" w:rsidRPr="00A7478B">
        <w:rPr>
          <w:rFonts w:ascii="Arial" w:hAnsi="Arial" w:cs="Arial"/>
          <w:sz w:val="24"/>
          <w:szCs w:val="24"/>
        </w:rPr>
        <w:t xml:space="preserve">Health </w:t>
      </w:r>
      <w:r w:rsidRPr="00A7478B">
        <w:rPr>
          <w:rFonts w:ascii="Arial" w:hAnsi="Arial" w:cs="Arial"/>
          <w:sz w:val="24"/>
          <w:szCs w:val="24"/>
        </w:rPr>
        <w:t>Plan members whose level of care needs correspond to CBAS benefit eligibility requirements, when CBAS centers are unavailable, inaccessible, limited i</w:t>
      </w:r>
      <w:r w:rsidRPr="000C5126">
        <w:rPr>
          <w:rFonts w:ascii="Arial" w:hAnsi="Arial" w:cs="Arial"/>
          <w:sz w:val="24"/>
          <w:szCs w:val="24"/>
        </w:rPr>
        <w:t xml:space="preserve">n capacity, or cannot meet members’ cultural and linguistic needs. </w:t>
      </w:r>
    </w:p>
    <w:p w:rsidR="00500314" w:rsidRPr="00500314" w:rsidRDefault="00500314" w:rsidP="00500314">
      <w:pPr>
        <w:pStyle w:val="ListParagraph"/>
        <w:rPr>
          <w:rFonts w:ascii="Arial" w:hAnsi="Arial" w:cs="Arial"/>
          <w:sz w:val="24"/>
          <w:szCs w:val="24"/>
        </w:rPr>
      </w:pPr>
    </w:p>
    <w:p w:rsidR="00A70149" w:rsidRPr="00500314" w:rsidRDefault="00A70149" w:rsidP="00500314">
      <w:pPr>
        <w:pStyle w:val="ListParagraph"/>
        <w:numPr>
          <w:ilvl w:val="0"/>
          <w:numId w:val="19"/>
        </w:numPr>
        <w:rPr>
          <w:rFonts w:ascii="Arial" w:hAnsi="Arial" w:cs="Arial"/>
          <w:sz w:val="24"/>
          <w:szCs w:val="24"/>
        </w:rPr>
      </w:pPr>
      <w:r w:rsidRPr="00500314">
        <w:rPr>
          <w:rFonts w:ascii="Arial" w:hAnsi="Arial" w:cs="Arial"/>
          <w:sz w:val="24"/>
          <w:szCs w:val="24"/>
        </w:rPr>
        <w:t xml:space="preserve">When establishing eligibility for CBAS services, the </w:t>
      </w:r>
      <w:r w:rsidR="008610AD">
        <w:rPr>
          <w:rFonts w:ascii="Arial" w:hAnsi="Arial" w:cs="Arial"/>
          <w:sz w:val="24"/>
          <w:szCs w:val="24"/>
        </w:rPr>
        <w:t xml:space="preserve">Health </w:t>
      </w:r>
      <w:r w:rsidRPr="00500314">
        <w:rPr>
          <w:rFonts w:ascii="Arial" w:hAnsi="Arial" w:cs="Arial"/>
          <w:sz w:val="24"/>
          <w:szCs w:val="24"/>
        </w:rPr>
        <w:t xml:space="preserve">Plan follows all regulatory timelines for intake, assessment, and authorization of services. </w:t>
      </w:r>
      <w:r w:rsidR="00402774" w:rsidRPr="00500314">
        <w:rPr>
          <w:rFonts w:ascii="Arial" w:eastAsia="Cambria" w:hAnsi="Arial" w:cs="Arial"/>
          <w:sz w:val="24"/>
          <w:szCs w:val="24"/>
        </w:rPr>
        <w:t xml:space="preserve">Policies and procedures to ensure compliance with designated time-frames for completing determinations of members’ eligibility for CBAS center services, upon referrals by members themselves, family members, CBAS Centers, physicians and other </w:t>
      </w:r>
      <w:r w:rsidR="00F505D7">
        <w:rPr>
          <w:rFonts w:ascii="Arial" w:eastAsia="Cambria" w:hAnsi="Arial" w:cs="Arial"/>
          <w:sz w:val="24"/>
          <w:szCs w:val="24"/>
        </w:rPr>
        <w:t xml:space="preserve">Health </w:t>
      </w:r>
      <w:r w:rsidR="00402774" w:rsidRPr="00500314">
        <w:rPr>
          <w:rFonts w:ascii="Arial" w:eastAsia="Cambria" w:hAnsi="Arial" w:cs="Arial"/>
          <w:sz w:val="24"/>
          <w:szCs w:val="24"/>
        </w:rPr>
        <w:t>Plan staff and providers, health care and social services providers, or other community-based organizations.</w:t>
      </w:r>
    </w:p>
    <w:p w:rsidR="00A70149" w:rsidRPr="00500314" w:rsidRDefault="00A70149" w:rsidP="005B5E87">
      <w:pPr>
        <w:pStyle w:val="ListParagraph"/>
        <w:rPr>
          <w:rFonts w:ascii="Arial" w:hAnsi="Arial" w:cs="Arial"/>
          <w:sz w:val="24"/>
          <w:szCs w:val="24"/>
        </w:rPr>
      </w:pPr>
    </w:p>
    <w:p w:rsidR="00A70149" w:rsidRPr="009B581D" w:rsidRDefault="00A70149" w:rsidP="00A70149">
      <w:pPr>
        <w:pStyle w:val="ListParagraph"/>
        <w:numPr>
          <w:ilvl w:val="0"/>
          <w:numId w:val="19"/>
        </w:numPr>
        <w:rPr>
          <w:rFonts w:ascii="Arial" w:hAnsi="Arial" w:cs="Arial"/>
          <w:sz w:val="24"/>
          <w:szCs w:val="24"/>
        </w:rPr>
      </w:pPr>
      <w:r w:rsidRPr="00500314">
        <w:rPr>
          <w:rFonts w:ascii="Arial" w:hAnsi="Arial" w:cs="Arial"/>
          <w:sz w:val="24"/>
          <w:szCs w:val="24"/>
        </w:rPr>
        <w:t xml:space="preserve">Documentation of having contracted with </w:t>
      </w:r>
      <w:r w:rsidR="00141CD8" w:rsidRPr="00500314">
        <w:rPr>
          <w:rFonts w:ascii="Arial" w:hAnsi="Arial" w:cs="Arial"/>
          <w:sz w:val="24"/>
          <w:szCs w:val="24"/>
        </w:rPr>
        <w:t>all</w:t>
      </w:r>
      <w:r w:rsidR="00A97ED5" w:rsidRPr="00500314">
        <w:rPr>
          <w:rFonts w:ascii="Arial" w:hAnsi="Arial" w:cs="Arial"/>
          <w:sz w:val="24"/>
          <w:szCs w:val="24"/>
        </w:rPr>
        <w:t xml:space="preserve"> </w:t>
      </w:r>
      <w:r w:rsidRPr="00500314">
        <w:rPr>
          <w:rFonts w:ascii="Arial" w:hAnsi="Arial" w:cs="Arial"/>
          <w:sz w:val="24"/>
          <w:szCs w:val="24"/>
        </w:rPr>
        <w:t xml:space="preserve">CBAS centers within the </w:t>
      </w:r>
      <w:r w:rsidR="008610AD">
        <w:rPr>
          <w:rFonts w:ascii="Arial" w:hAnsi="Arial" w:cs="Arial"/>
          <w:sz w:val="24"/>
          <w:szCs w:val="24"/>
        </w:rPr>
        <w:t xml:space="preserve">Health </w:t>
      </w:r>
      <w:r w:rsidRPr="00500314">
        <w:rPr>
          <w:rFonts w:ascii="Arial" w:hAnsi="Arial" w:cs="Arial"/>
          <w:sz w:val="24"/>
          <w:szCs w:val="24"/>
        </w:rPr>
        <w:t>Plan’s covered zip code</w:t>
      </w:r>
      <w:r w:rsidRPr="009B581D">
        <w:rPr>
          <w:rFonts w:ascii="Arial" w:hAnsi="Arial" w:cs="Arial"/>
          <w:sz w:val="24"/>
          <w:szCs w:val="24"/>
        </w:rPr>
        <w:t xml:space="preserve"> areas and in adjacent zip codes accessible to members.  </w:t>
      </w:r>
    </w:p>
    <w:p w:rsidR="00A70149" w:rsidRPr="009B581D" w:rsidRDefault="00A70149" w:rsidP="00A70149">
      <w:pPr>
        <w:ind w:left="720"/>
        <w:rPr>
          <w:rFonts w:cs="Arial"/>
          <w:szCs w:val="24"/>
        </w:rPr>
      </w:pPr>
    </w:p>
    <w:p w:rsidR="00A70149" w:rsidRPr="009B581D" w:rsidRDefault="00A70149" w:rsidP="00A70149">
      <w:pPr>
        <w:pStyle w:val="ListParagraph"/>
        <w:numPr>
          <w:ilvl w:val="0"/>
          <w:numId w:val="19"/>
        </w:numPr>
        <w:rPr>
          <w:rFonts w:ascii="Arial" w:hAnsi="Arial" w:cs="Arial"/>
          <w:sz w:val="24"/>
          <w:szCs w:val="24"/>
        </w:rPr>
      </w:pPr>
      <w:r>
        <w:rPr>
          <w:rFonts w:ascii="Arial" w:hAnsi="Arial" w:cs="Arial"/>
          <w:sz w:val="24"/>
          <w:szCs w:val="24"/>
        </w:rPr>
        <w:t>P</w:t>
      </w:r>
      <w:r w:rsidRPr="009B581D">
        <w:rPr>
          <w:rFonts w:ascii="Arial" w:hAnsi="Arial" w:cs="Arial"/>
          <w:sz w:val="24"/>
          <w:szCs w:val="24"/>
        </w:rPr>
        <w:t xml:space="preserve">olicies and procedures that </w:t>
      </w:r>
      <w:r w:rsidR="008610AD">
        <w:rPr>
          <w:rFonts w:ascii="Arial" w:hAnsi="Arial" w:cs="Arial"/>
          <w:sz w:val="24"/>
          <w:szCs w:val="24"/>
        </w:rPr>
        <w:t xml:space="preserve">Health </w:t>
      </w:r>
      <w:r>
        <w:rPr>
          <w:rFonts w:ascii="Arial" w:hAnsi="Arial" w:cs="Arial"/>
          <w:sz w:val="24"/>
          <w:szCs w:val="24"/>
        </w:rPr>
        <w:t xml:space="preserve">Plans </w:t>
      </w:r>
      <w:r w:rsidRPr="009B581D">
        <w:rPr>
          <w:rFonts w:ascii="Arial" w:hAnsi="Arial" w:cs="Arial"/>
          <w:sz w:val="24"/>
          <w:szCs w:val="24"/>
        </w:rPr>
        <w:t>are able to provide linguistically and culturally competent CBAS services when such services are available in the county.</w:t>
      </w:r>
    </w:p>
    <w:p w:rsidR="00A70149" w:rsidRPr="009B581D" w:rsidRDefault="00A70149" w:rsidP="00A70149">
      <w:pPr>
        <w:ind w:left="720"/>
        <w:rPr>
          <w:rFonts w:cs="Arial"/>
          <w:szCs w:val="24"/>
        </w:rPr>
      </w:pPr>
    </w:p>
    <w:p w:rsidR="00A70149" w:rsidRPr="009B581D" w:rsidRDefault="00A70149" w:rsidP="00A70149">
      <w:pPr>
        <w:pStyle w:val="ListParagraph"/>
        <w:numPr>
          <w:ilvl w:val="0"/>
          <w:numId w:val="19"/>
        </w:numPr>
        <w:rPr>
          <w:rFonts w:ascii="Arial" w:hAnsi="Arial" w:cs="Arial"/>
          <w:sz w:val="24"/>
          <w:szCs w:val="24"/>
        </w:rPr>
      </w:pPr>
      <w:r>
        <w:rPr>
          <w:rFonts w:ascii="Arial" w:hAnsi="Arial" w:cs="Arial"/>
          <w:sz w:val="24"/>
          <w:szCs w:val="24"/>
        </w:rPr>
        <w:t>D</w:t>
      </w:r>
      <w:r w:rsidRPr="009B581D">
        <w:rPr>
          <w:rFonts w:ascii="Arial" w:hAnsi="Arial" w:cs="Arial"/>
          <w:sz w:val="24"/>
          <w:szCs w:val="24"/>
        </w:rPr>
        <w:t xml:space="preserve">ocumentation of having established policies and procedures to collaborate with CBAS centers to </w:t>
      </w:r>
      <w:r w:rsidR="00BB1102">
        <w:rPr>
          <w:rFonts w:ascii="Arial" w:hAnsi="Arial" w:cs="Arial"/>
          <w:sz w:val="24"/>
          <w:szCs w:val="24"/>
        </w:rPr>
        <w:t xml:space="preserve">conduct annual </w:t>
      </w:r>
      <w:r w:rsidRPr="009B581D">
        <w:rPr>
          <w:rFonts w:ascii="Arial" w:hAnsi="Arial" w:cs="Arial"/>
          <w:sz w:val="24"/>
          <w:szCs w:val="24"/>
        </w:rPr>
        <w:t>review</w:t>
      </w:r>
      <w:r w:rsidR="00BB1102">
        <w:rPr>
          <w:rFonts w:ascii="Arial" w:hAnsi="Arial" w:cs="Arial"/>
          <w:sz w:val="24"/>
          <w:szCs w:val="24"/>
        </w:rPr>
        <w:t>s of</w:t>
      </w:r>
      <w:r w:rsidRPr="009B581D">
        <w:rPr>
          <w:rFonts w:ascii="Arial" w:hAnsi="Arial" w:cs="Arial"/>
          <w:sz w:val="24"/>
          <w:szCs w:val="24"/>
        </w:rPr>
        <w:t xml:space="preserve"> their contract arrangements, licensing and credentialing status, and areas of collaboration and improvement. </w:t>
      </w:r>
    </w:p>
    <w:p w:rsidR="00B640D4" w:rsidRDefault="00B640D4" w:rsidP="00B640D4">
      <w:pPr>
        <w:contextualSpacing/>
        <w:rPr>
          <w:rFonts w:eastAsia="Cambria" w:cs="Arial"/>
          <w:szCs w:val="24"/>
        </w:rPr>
      </w:pPr>
    </w:p>
    <w:p w:rsidR="00B640D4" w:rsidRDefault="00B640D4" w:rsidP="00B640D4">
      <w:r>
        <w:t>For MSSP, Health Plans shall meet the following:</w:t>
      </w:r>
    </w:p>
    <w:p w:rsidR="00B640D4" w:rsidRDefault="00B640D4" w:rsidP="00B640D4">
      <w:pPr>
        <w:rPr>
          <w:rFonts w:cs="Arial"/>
        </w:rPr>
      </w:pPr>
    </w:p>
    <w:p w:rsidR="00B640D4" w:rsidRPr="0024041C" w:rsidRDefault="00B640D4" w:rsidP="00B640D4">
      <w:pPr>
        <w:pStyle w:val="ListParagraph"/>
        <w:numPr>
          <w:ilvl w:val="0"/>
          <w:numId w:val="15"/>
        </w:numPr>
        <w:rPr>
          <w:rFonts w:ascii="Arial" w:hAnsi="Arial" w:cs="Arial"/>
          <w:sz w:val="24"/>
          <w:szCs w:val="24"/>
        </w:rPr>
      </w:pPr>
      <w:r w:rsidRPr="0024041C">
        <w:rPr>
          <w:rFonts w:ascii="Arial" w:hAnsi="Arial" w:cs="Arial"/>
          <w:sz w:val="24"/>
          <w:szCs w:val="24"/>
        </w:rPr>
        <w:t xml:space="preserve">Effective May 1, 2013, </w:t>
      </w:r>
      <w:r w:rsidR="00A926ED">
        <w:rPr>
          <w:rFonts w:ascii="Arial" w:hAnsi="Arial" w:cs="Arial"/>
          <w:sz w:val="24"/>
          <w:szCs w:val="24"/>
        </w:rPr>
        <w:t xml:space="preserve">Health </w:t>
      </w:r>
      <w:r w:rsidRPr="0024041C">
        <w:rPr>
          <w:rFonts w:ascii="Arial" w:hAnsi="Arial" w:cs="Arial"/>
          <w:sz w:val="24"/>
          <w:szCs w:val="24"/>
        </w:rPr>
        <w:t>Plan</w:t>
      </w:r>
      <w:r w:rsidR="00B155C4">
        <w:rPr>
          <w:rFonts w:ascii="Arial" w:hAnsi="Arial" w:cs="Arial"/>
          <w:sz w:val="24"/>
          <w:szCs w:val="24"/>
        </w:rPr>
        <w:t>s</w:t>
      </w:r>
      <w:r w:rsidRPr="0024041C">
        <w:rPr>
          <w:rFonts w:ascii="Arial" w:hAnsi="Arial" w:cs="Arial"/>
          <w:sz w:val="24"/>
          <w:szCs w:val="24"/>
        </w:rPr>
        <w:t xml:space="preserve"> will provide evidence of having executed contracts with all MSSP organizations in the </w:t>
      </w:r>
      <w:r w:rsidR="008610AD">
        <w:rPr>
          <w:rFonts w:ascii="Arial" w:hAnsi="Arial" w:cs="Arial"/>
          <w:sz w:val="24"/>
          <w:szCs w:val="24"/>
        </w:rPr>
        <w:t xml:space="preserve">Health </w:t>
      </w:r>
      <w:r w:rsidRPr="0024041C">
        <w:rPr>
          <w:rFonts w:ascii="Arial" w:hAnsi="Arial" w:cs="Arial"/>
          <w:sz w:val="24"/>
          <w:szCs w:val="24"/>
        </w:rPr>
        <w:t xml:space="preserve">Plan’s covered zip code areas for providing MSSP waiver services to eligible members, or have demonstrated that they have negotiated, in good faith, </w:t>
      </w:r>
      <w:r w:rsidR="00DF71A8">
        <w:rPr>
          <w:rFonts w:ascii="Arial" w:hAnsi="Arial" w:cs="Arial"/>
          <w:sz w:val="24"/>
          <w:szCs w:val="24"/>
        </w:rPr>
        <w:t>to</w:t>
      </w:r>
      <w:r w:rsidRPr="0024041C">
        <w:rPr>
          <w:rFonts w:ascii="Arial" w:hAnsi="Arial" w:cs="Arial"/>
          <w:sz w:val="24"/>
          <w:szCs w:val="24"/>
        </w:rPr>
        <w:t xml:space="preserve"> attempt to secure executed contracts. </w:t>
      </w:r>
    </w:p>
    <w:p w:rsidR="00B640D4" w:rsidRPr="0024041C" w:rsidRDefault="00B640D4" w:rsidP="00B640D4">
      <w:pPr>
        <w:rPr>
          <w:rFonts w:cs="Arial"/>
          <w:szCs w:val="24"/>
        </w:rPr>
      </w:pPr>
    </w:p>
    <w:p w:rsidR="00B640D4" w:rsidRPr="0024041C" w:rsidRDefault="00B640D4" w:rsidP="00B640D4">
      <w:pPr>
        <w:pStyle w:val="ListParagraph"/>
        <w:numPr>
          <w:ilvl w:val="0"/>
          <w:numId w:val="15"/>
        </w:numPr>
        <w:rPr>
          <w:rFonts w:ascii="Arial" w:hAnsi="Arial" w:cs="Arial"/>
          <w:sz w:val="24"/>
          <w:szCs w:val="24"/>
        </w:rPr>
      </w:pPr>
      <w:r w:rsidRPr="0024041C">
        <w:rPr>
          <w:rFonts w:ascii="Arial" w:hAnsi="Arial" w:cs="Arial"/>
          <w:sz w:val="24"/>
          <w:szCs w:val="24"/>
        </w:rPr>
        <w:t xml:space="preserve">Documentation that </w:t>
      </w:r>
      <w:r w:rsidR="008610AD">
        <w:rPr>
          <w:rFonts w:ascii="Arial" w:hAnsi="Arial" w:cs="Arial"/>
          <w:sz w:val="24"/>
          <w:szCs w:val="24"/>
        </w:rPr>
        <w:t xml:space="preserve">Health </w:t>
      </w:r>
      <w:r w:rsidRPr="0024041C">
        <w:rPr>
          <w:rFonts w:ascii="Arial" w:hAnsi="Arial" w:cs="Arial"/>
          <w:sz w:val="24"/>
          <w:szCs w:val="24"/>
        </w:rPr>
        <w:t>Plan</w:t>
      </w:r>
      <w:r w:rsidR="00B155C4">
        <w:rPr>
          <w:rFonts w:ascii="Arial" w:hAnsi="Arial" w:cs="Arial"/>
          <w:sz w:val="24"/>
          <w:szCs w:val="24"/>
        </w:rPr>
        <w:t>s have</w:t>
      </w:r>
      <w:r w:rsidRPr="0024041C">
        <w:rPr>
          <w:rFonts w:ascii="Arial" w:hAnsi="Arial" w:cs="Arial"/>
          <w:sz w:val="24"/>
          <w:szCs w:val="24"/>
        </w:rPr>
        <w:t xml:space="preserve"> developed and will conduct a benefit orientation and training program specific to MSSP for staff or contractors to act as care managers for </w:t>
      </w:r>
      <w:r w:rsidR="003267D4" w:rsidRPr="0024041C">
        <w:rPr>
          <w:rFonts w:ascii="Arial" w:hAnsi="Arial" w:cs="Arial"/>
          <w:sz w:val="24"/>
          <w:szCs w:val="24"/>
        </w:rPr>
        <w:t>members.</w:t>
      </w:r>
      <w:r w:rsidRPr="0024041C">
        <w:rPr>
          <w:rFonts w:ascii="Arial" w:hAnsi="Arial" w:cs="Arial"/>
          <w:sz w:val="24"/>
          <w:szCs w:val="24"/>
        </w:rPr>
        <w:t xml:space="preserve"> </w:t>
      </w:r>
      <w:r w:rsidR="008610AD">
        <w:rPr>
          <w:rFonts w:ascii="Arial" w:hAnsi="Arial" w:cs="Arial"/>
          <w:sz w:val="24"/>
          <w:szCs w:val="24"/>
        </w:rPr>
        <w:t>The</w:t>
      </w:r>
      <w:r w:rsidRPr="0024041C">
        <w:rPr>
          <w:rFonts w:ascii="Arial" w:hAnsi="Arial" w:cs="Arial"/>
          <w:sz w:val="24"/>
          <w:szCs w:val="24"/>
        </w:rPr>
        <w:t xml:space="preserve"> </w:t>
      </w:r>
      <w:r w:rsidR="008610AD">
        <w:rPr>
          <w:rFonts w:ascii="Arial" w:hAnsi="Arial" w:cs="Arial"/>
          <w:sz w:val="24"/>
          <w:szCs w:val="24"/>
        </w:rPr>
        <w:t xml:space="preserve">Health </w:t>
      </w:r>
      <w:r w:rsidRPr="0024041C">
        <w:rPr>
          <w:rFonts w:ascii="Arial" w:hAnsi="Arial" w:cs="Arial"/>
          <w:sz w:val="24"/>
          <w:szCs w:val="24"/>
        </w:rPr>
        <w:t xml:space="preserve">Plan also provides documentation that they have trained personnel of MSSP organizations to </w:t>
      </w:r>
      <w:r w:rsidR="004C1716">
        <w:rPr>
          <w:rFonts w:ascii="Arial" w:hAnsi="Arial" w:cs="Arial"/>
          <w:sz w:val="24"/>
          <w:szCs w:val="24"/>
        </w:rPr>
        <w:t xml:space="preserve">the </w:t>
      </w:r>
      <w:r w:rsidR="00C01CA1">
        <w:rPr>
          <w:rFonts w:ascii="Arial" w:hAnsi="Arial" w:cs="Arial"/>
          <w:sz w:val="24"/>
          <w:szCs w:val="24"/>
        </w:rPr>
        <w:t xml:space="preserve">Health </w:t>
      </w:r>
      <w:r w:rsidR="004C1716">
        <w:rPr>
          <w:rFonts w:ascii="Arial" w:hAnsi="Arial" w:cs="Arial"/>
          <w:sz w:val="24"/>
          <w:szCs w:val="24"/>
        </w:rPr>
        <w:t>Plan’s</w:t>
      </w:r>
      <w:r w:rsidRPr="0024041C">
        <w:rPr>
          <w:rFonts w:ascii="Arial" w:hAnsi="Arial" w:cs="Arial"/>
          <w:sz w:val="24"/>
          <w:szCs w:val="24"/>
        </w:rPr>
        <w:t xml:space="preserve"> covered benefits and policies and procedures to access services and coordinate care.</w:t>
      </w:r>
    </w:p>
    <w:p w:rsidR="00B640D4" w:rsidRDefault="00B640D4" w:rsidP="00B640D4">
      <w:pPr>
        <w:pStyle w:val="ListParagraph"/>
        <w:rPr>
          <w:rFonts w:ascii="Arial" w:hAnsi="Arial" w:cs="Arial"/>
          <w:sz w:val="24"/>
          <w:szCs w:val="24"/>
        </w:rPr>
      </w:pPr>
    </w:p>
    <w:p w:rsidR="004C1716" w:rsidRDefault="00B640D4" w:rsidP="00A926ED">
      <w:pPr>
        <w:pStyle w:val="ListParagraph"/>
        <w:rPr>
          <w:rFonts w:ascii="Arial" w:hAnsi="Arial" w:cs="Arial"/>
          <w:sz w:val="24"/>
          <w:szCs w:val="24"/>
        </w:rPr>
      </w:pPr>
      <w:r w:rsidRPr="0024041C">
        <w:rPr>
          <w:rFonts w:ascii="Arial" w:hAnsi="Arial" w:cs="Arial"/>
          <w:sz w:val="24"/>
          <w:szCs w:val="24"/>
        </w:rPr>
        <w:t xml:space="preserve">Such training shall include the components of medical and social services care planning for members needing LTSS, an overview of the characteristics and </w:t>
      </w:r>
      <w:r w:rsidRPr="0024041C">
        <w:rPr>
          <w:rFonts w:ascii="Arial" w:hAnsi="Arial" w:cs="Arial"/>
          <w:sz w:val="24"/>
          <w:szCs w:val="24"/>
        </w:rPr>
        <w:lastRenderedPageBreak/>
        <w:t xml:space="preserve">needs of MSSP’s target population, MSSP’s eligibility criteria, assessment and reassessment processes, services, and service authorization process, and the </w:t>
      </w:r>
      <w:r w:rsidR="008610AD">
        <w:rPr>
          <w:rFonts w:ascii="Arial" w:hAnsi="Arial" w:cs="Arial"/>
          <w:sz w:val="24"/>
          <w:szCs w:val="24"/>
        </w:rPr>
        <w:t xml:space="preserve">Health </w:t>
      </w:r>
      <w:r w:rsidRPr="0024041C">
        <w:rPr>
          <w:rFonts w:ascii="Arial" w:hAnsi="Arial" w:cs="Arial"/>
          <w:sz w:val="24"/>
          <w:szCs w:val="24"/>
        </w:rPr>
        <w:t xml:space="preserve">Plan’s policy and procedures for referring members to MSSP for assessment and eligibility determination. </w:t>
      </w:r>
    </w:p>
    <w:p w:rsidR="00B640D4" w:rsidRPr="00A926ED" w:rsidRDefault="00B640D4" w:rsidP="00A926ED">
      <w:pPr>
        <w:pStyle w:val="ListParagraph"/>
        <w:rPr>
          <w:rFonts w:ascii="Arial" w:hAnsi="Arial" w:cs="Arial"/>
          <w:sz w:val="24"/>
          <w:szCs w:val="24"/>
        </w:rPr>
      </w:pPr>
      <w:r w:rsidRPr="0024041C">
        <w:rPr>
          <w:rFonts w:ascii="Arial" w:hAnsi="Arial" w:cs="Arial"/>
          <w:sz w:val="24"/>
          <w:szCs w:val="24"/>
        </w:rPr>
        <w:t xml:space="preserve"> </w:t>
      </w:r>
    </w:p>
    <w:p w:rsidR="00B640D4" w:rsidRPr="0024041C" w:rsidRDefault="00B155C4" w:rsidP="00B640D4">
      <w:pPr>
        <w:pStyle w:val="ListParagraph"/>
        <w:numPr>
          <w:ilvl w:val="0"/>
          <w:numId w:val="15"/>
        </w:numPr>
        <w:rPr>
          <w:rFonts w:ascii="Arial" w:hAnsi="Arial" w:cs="Arial"/>
          <w:sz w:val="24"/>
          <w:szCs w:val="24"/>
        </w:rPr>
      </w:pPr>
      <w:r>
        <w:rPr>
          <w:rFonts w:ascii="Arial" w:hAnsi="Arial" w:cs="Arial"/>
          <w:sz w:val="24"/>
          <w:szCs w:val="24"/>
        </w:rPr>
        <w:t>Documentation that the</w:t>
      </w:r>
      <w:r w:rsidR="00B640D4" w:rsidRPr="0024041C">
        <w:rPr>
          <w:rFonts w:ascii="Arial" w:hAnsi="Arial" w:cs="Arial"/>
          <w:sz w:val="24"/>
          <w:szCs w:val="24"/>
        </w:rPr>
        <w:t xml:space="preserve"> </w:t>
      </w:r>
      <w:r w:rsidR="008610AD">
        <w:rPr>
          <w:rFonts w:ascii="Arial" w:hAnsi="Arial" w:cs="Arial"/>
          <w:sz w:val="24"/>
          <w:szCs w:val="24"/>
        </w:rPr>
        <w:t xml:space="preserve">Health </w:t>
      </w:r>
      <w:r w:rsidR="00B640D4" w:rsidRPr="0024041C">
        <w:rPr>
          <w:rFonts w:ascii="Arial" w:hAnsi="Arial" w:cs="Arial"/>
          <w:sz w:val="24"/>
          <w:szCs w:val="24"/>
        </w:rPr>
        <w:t xml:space="preserve">Plan has worked with their contracted MSSP organizations to develop a care coordination and management model that supports appropriate referral of </w:t>
      </w:r>
      <w:r w:rsidR="008610AD">
        <w:rPr>
          <w:rFonts w:ascii="Arial" w:hAnsi="Arial" w:cs="Arial"/>
          <w:sz w:val="24"/>
          <w:szCs w:val="24"/>
        </w:rPr>
        <w:t xml:space="preserve">Health </w:t>
      </w:r>
      <w:r w:rsidR="00B640D4" w:rsidRPr="0024041C">
        <w:rPr>
          <w:rFonts w:ascii="Arial" w:hAnsi="Arial" w:cs="Arial"/>
          <w:sz w:val="24"/>
          <w:szCs w:val="24"/>
        </w:rPr>
        <w:t>Plan members to the MSSP for assessment, eligibility determination, and services.</w:t>
      </w:r>
    </w:p>
    <w:p w:rsidR="00B640D4" w:rsidRPr="0024041C" w:rsidRDefault="00B640D4" w:rsidP="00B640D4">
      <w:pPr>
        <w:rPr>
          <w:rFonts w:cs="Arial"/>
          <w:szCs w:val="24"/>
        </w:rPr>
      </w:pPr>
    </w:p>
    <w:p w:rsidR="00B640D4" w:rsidRDefault="00B640D4" w:rsidP="00B640D4">
      <w:pPr>
        <w:pStyle w:val="ListParagraph"/>
        <w:numPr>
          <w:ilvl w:val="0"/>
          <w:numId w:val="15"/>
        </w:numPr>
        <w:rPr>
          <w:rFonts w:ascii="Arial" w:hAnsi="Arial" w:cs="Arial"/>
          <w:sz w:val="24"/>
          <w:szCs w:val="24"/>
        </w:rPr>
      </w:pPr>
      <w:r w:rsidRPr="0024041C">
        <w:rPr>
          <w:rFonts w:ascii="Arial" w:hAnsi="Arial" w:cs="Arial"/>
          <w:sz w:val="24"/>
          <w:szCs w:val="24"/>
        </w:rPr>
        <w:t xml:space="preserve">Policies and procedures for establishing, convening, and considering the recommendations of MSSP organizations, </w:t>
      </w:r>
      <w:r w:rsidR="008610AD">
        <w:rPr>
          <w:rFonts w:ascii="Arial" w:hAnsi="Arial" w:cs="Arial"/>
          <w:sz w:val="24"/>
          <w:szCs w:val="24"/>
        </w:rPr>
        <w:t xml:space="preserve">Health </w:t>
      </w:r>
      <w:r w:rsidRPr="0024041C">
        <w:rPr>
          <w:rFonts w:ascii="Arial" w:hAnsi="Arial" w:cs="Arial"/>
          <w:sz w:val="24"/>
          <w:szCs w:val="24"/>
        </w:rPr>
        <w:t>Plan members and other stakeholders in the implementation of the MSSP contract.</w:t>
      </w:r>
      <w:r w:rsidR="00962D86">
        <w:rPr>
          <w:rFonts w:ascii="Arial" w:hAnsi="Arial" w:cs="Arial"/>
          <w:sz w:val="24"/>
          <w:szCs w:val="24"/>
        </w:rPr>
        <w:t xml:space="preserve"> </w:t>
      </w:r>
    </w:p>
    <w:p w:rsidR="00B640D4" w:rsidRDefault="00B640D4" w:rsidP="00B640D4">
      <w:pPr>
        <w:pStyle w:val="ListParagraph"/>
        <w:rPr>
          <w:rFonts w:ascii="Arial" w:hAnsi="Arial" w:cs="Arial"/>
          <w:sz w:val="24"/>
          <w:szCs w:val="24"/>
        </w:rPr>
      </w:pPr>
    </w:p>
    <w:p w:rsidR="00B640D4" w:rsidRDefault="00B640D4" w:rsidP="00B640D4">
      <w:pPr>
        <w:pStyle w:val="ListParagraph"/>
        <w:numPr>
          <w:ilvl w:val="0"/>
          <w:numId w:val="15"/>
        </w:numPr>
        <w:rPr>
          <w:rFonts w:ascii="Arial" w:hAnsi="Arial" w:cs="Arial"/>
          <w:sz w:val="24"/>
          <w:szCs w:val="24"/>
        </w:rPr>
      </w:pPr>
      <w:r w:rsidRPr="00EB3A9F">
        <w:rPr>
          <w:rFonts w:ascii="Arial" w:hAnsi="Arial" w:cs="Arial"/>
          <w:sz w:val="24"/>
          <w:szCs w:val="24"/>
        </w:rPr>
        <w:t xml:space="preserve">Plans shall provide documentation of having developed policies and procedures governing how the </w:t>
      </w:r>
      <w:r w:rsidR="008610AD">
        <w:rPr>
          <w:rFonts w:ascii="Arial" w:hAnsi="Arial" w:cs="Arial"/>
          <w:sz w:val="24"/>
          <w:szCs w:val="24"/>
        </w:rPr>
        <w:t xml:space="preserve">Health </w:t>
      </w:r>
      <w:r w:rsidRPr="00EB3A9F">
        <w:rPr>
          <w:rFonts w:ascii="Arial" w:hAnsi="Arial" w:cs="Arial"/>
          <w:sz w:val="24"/>
          <w:szCs w:val="24"/>
        </w:rPr>
        <w:t xml:space="preserve">Plan will make referrals to MSSP and defining the respective care management roles and duties of the </w:t>
      </w:r>
      <w:r w:rsidR="008610AD">
        <w:rPr>
          <w:rFonts w:ascii="Arial" w:hAnsi="Arial" w:cs="Arial"/>
          <w:sz w:val="24"/>
          <w:szCs w:val="24"/>
        </w:rPr>
        <w:t xml:space="preserve">Health </w:t>
      </w:r>
      <w:r w:rsidRPr="00EB3A9F">
        <w:rPr>
          <w:rFonts w:ascii="Arial" w:hAnsi="Arial" w:cs="Arial"/>
          <w:sz w:val="24"/>
          <w:szCs w:val="24"/>
        </w:rPr>
        <w:t xml:space="preserve">Plan’s </w:t>
      </w:r>
      <w:r w:rsidR="00A926ED">
        <w:rPr>
          <w:rFonts w:ascii="Arial" w:hAnsi="Arial" w:cs="Arial"/>
          <w:sz w:val="24"/>
          <w:szCs w:val="24"/>
        </w:rPr>
        <w:t>Interdisciplinary Care Team (</w:t>
      </w:r>
      <w:r w:rsidRPr="00EB3A9F">
        <w:rPr>
          <w:rFonts w:ascii="Arial" w:hAnsi="Arial" w:cs="Arial"/>
          <w:sz w:val="24"/>
          <w:szCs w:val="24"/>
        </w:rPr>
        <w:t>ICT</w:t>
      </w:r>
      <w:r w:rsidR="00A926ED">
        <w:rPr>
          <w:rFonts w:ascii="Arial" w:hAnsi="Arial" w:cs="Arial"/>
          <w:sz w:val="24"/>
          <w:szCs w:val="24"/>
        </w:rPr>
        <w:t>)</w:t>
      </w:r>
      <w:r w:rsidRPr="00EB3A9F">
        <w:rPr>
          <w:rFonts w:ascii="Arial" w:hAnsi="Arial" w:cs="Arial"/>
          <w:sz w:val="24"/>
          <w:szCs w:val="24"/>
        </w:rPr>
        <w:t xml:space="preserve"> and MSSP care managers. </w:t>
      </w:r>
    </w:p>
    <w:p w:rsidR="00B640D4" w:rsidRDefault="00B640D4" w:rsidP="00B640D4">
      <w:pPr>
        <w:pStyle w:val="ListParagraph"/>
        <w:rPr>
          <w:rFonts w:ascii="Arial" w:hAnsi="Arial" w:cs="Arial"/>
          <w:sz w:val="24"/>
          <w:szCs w:val="24"/>
        </w:rPr>
      </w:pPr>
    </w:p>
    <w:p w:rsidR="00E57FA2" w:rsidRDefault="008610AD" w:rsidP="00E57FA2">
      <w:pPr>
        <w:pStyle w:val="ListParagraph"/>
        <w:numPr>
          <w:ilvl w:val="0"/>
          <w:numId w:val="15"/>
        </w:numPr>
        <w:rPr>
          <w:rFonts w:ascii="Arial" w:hAnsi="Arial" w:cs="Arial"/>
          <w:sz w:val="24"/>
          <w:szCs w:val="24"/>
        </w:rPr>
      </w:pPr>
      <w:r>
        <w:rPr>
          <w:rFonts w:ascii="Arial" w:hAnsi="Arial" w:cs="Arial"/>
          <w:sz w:val="24"/>
          <w:szCs w:val="24"/>
        </w:rPr>
        <w:t xml:space="preserve">Health </w:t>
      </w:r>
      <w:r w:rsidR="00B640D4" w:rsidRPr="00B640D4">
        <w:rPr>
          <w:rFonts w:ascii="Arial" w:hAnsi="Arial" w:cs="Arial"/>
          <w:sz w:val="24"/>
          <w:szCs w:val="24"/>
        </w:rPr>
        <w:t>Plans shall provide documentation of having developed policies and procedures governing MSSP assessment and eligibility determination as part of the</w:t>
      </w:r>
      <w:r>
        <w:rPr>
          <w:rFonts w:ascii="Arial" w:hAnsi="Arial" w:cs="Arial"/>
          <w:sz w:val="24"/>
          <w:szCs w:val="24"/>
        </w:rPr>
        <w:t xml:space="preserve"> Health</w:t>
      </w:r>
      <w:r w:rsidR="00B640D4" w:rsidRPr="00B640D4">
        <w:rPr>
          <w:rFonts w:ascii="Arial" w:hAnsi="Arial" w:cs="Arial"/>
          <w:sz w:val="24"/>
          <w:szCs w:val="24"/>
        </w:rPr>
        <w:t xml:space="preserve"> Plan</w:t>
      </w:r>
      <w:r w:rsidR="005C3607">
        <w:rPr>
          <w:rFonts w:ascii="Arial" w:hAnsi="Arial" w:cs="Arial"/>
          <w:sz w:val="24"/>
          <w:szCs w:val="24"/>
        </w:rPr>
        <w:t>’s care coordination</w:t>
      </w:r>
      <w:r w:rsidR="00A7478B">
        <w:rPr>
          <w:rFonts w:ascii="Arial" w:hAnsi="Arial" w:cs="Arial"/>
          <w:sz w:val="24"/>
          <w:szCs w:val="24"/>
        </w:rPr>
        <w:t>.</w:t>
      </w:r>
    </w:p>
    <w:p w:rsidR="00E57FA2" w:rsidRPr="00E57FA2" w:rsidRDefault="00E57FA2" w:rsidP="00E57FA2">
      <w:pPr>
        <w:rPr>
          <w:rFonts w:cs="Arial"/>
          <w:szCs w:val="24"/>
        </w:rPr>
      </w:pPr>
    </w:p>
    <w:p w:rsidR="00E57FA2" w:rsidRDefault="00E57FA2" w:rsidP="00E57FA2">
      <w:pPr>
        <w:pStyle w:val="NormalWeb"/>
        <w:numPr>
          <w:ilvl w:val="0"/>
          <w:numId w:val="15"/>
        </w:numPr>
        <w:shd w:val="clear" w:color="auto" w:fill="FFFFFF"/>
        <w:spacing w:before="0" w:beforeAutospacing="0" w:after="0" w:afterAutospacing="0"/>
        <w:rPr>
          <w:rFonts w:ascii="Arial" w:hAnsi="Arial" w:cs="Arial"/>
        </w:rPr>
      </w:pPr>
      <w:r>
        <w:rPr>
          <w:rFonts w:ascii="Arial" w:hAnsi="Arial" w:cs="Arial"/>
        </w:rPr>
        <w:t>Health P</w:t>
      </w:r>
      <w:r w:rsidRPr="001D4C87">
        <w:rPr>
          <w:rFonts w:ascii="Arial" w:hAnsi="Arial" w:cs="Arial"/>
        </w:rPr>
        <w:t xml:space="preserve">lans </w:t>
      </w:r>
      <w:r>
        <w:rPr>
          <w:rFonts w:ascii="Arial" w:hAnsi="Arial" w:cs="Arial"/>
        </w:rPr>
        <w:t xml:space="preserve">shall </w:t>
      </w:r>
      <w:r w:rsidRPr="001D4C87">
        <w:rPr>
          <w:rFonts w:ascii="Arial" w:hAnsi="Arial" w:cs="Arial"/>
        </w:rPr>
        <w:t>have contracts with MSSP sites/organizations to provide Plan members who are MSSP waiver participants</w:t>
      </w:r>
      <w:r>
        <w:rPr>
          <w:rFonts w:ascii="Arial" w:hAnsi="Arial" w:cs="Arial"/>
        </w:rPr>
        <w:t>,</w:t>
      </w:r>
      <w:r w:rsidRPr="001D4C87">
        <w:rPr>
          <w:rFonts w:ascii="Arial" w:hAnsi="Arial" w:cs="Arial"/>
        </w:rPr>
        <w:t xml:space="preserve"> MSSP case management services</w:t>
      </w:r>
      <w:r>
        <w:rPr>
          <w:rFonts w:ascii="Arial" w:hAnsi="Arial" w:cs="Arial"/>
        </w:rPr>
        <w:t>,</w:t>
      </w:r>
      <w:r w:rsidRPr="001D4C87">
        <w:rPr>
          <w:rFonts w:ascii="Arial" w:hAnsi="Arial" w:cs="Arial"/>
        </w:rPr>
        <w:t xml:space="preserve"> and if needed, receive MSSP waiver services (supplemental personal care, respite, ramp, nutrition services  maintenance type, etc.);</w:t>
      </w:r>
    </w:p>
    <w:p w:rsidR="00E57FA2" w:rsidRDefault="00E57FA2" w:rsidP="00E57FA2">
      <w:pPr>
        <w:pStyle w:val="ListParagraph"/>
        <w:rPr>
          <w:rFonts w:ascii="Arial" w:hAnsi="Arial" w:cs="Arial"/>
          <w:sz w:val="24"/>
          <w:szCs w:val="24"/>
        </w:rPr>
      </w:pPr>
    </w:p>
    <w:p w:rsidR="00E57FA2" w:rsidRPr="00A926ED" w:rsidRDefault="00C37ECA" w:rsidP="00A926ED">
      <w:pPr>
        <w:pStyle w:val="ListParagraph"/>
        <w:numPr>
          <w:ilvl w:val="0"/>
          <w:numId w:val="15"/>
        </w:numPr>
        <w:rPr>
          <w:rFonts w:ascii="Arial" w:hAnsi="Arial" w:cs="Arial"/>
          <w:sz w:val="24"/>
          <w:szCs w:val="24"/>
        </w:rPr>
      </w:pPr>
      <w:r w:rsidRPr="00E57FA2">
        <w:rPr>
          <w:rFonts w:ascii="Arial" w:hAnsi="Arial" w:cs="Arial"/>
          <w:sz w:val="24"/>
          <w:szCs w:val="24"/>
        </w:rPr>
        <w:t xml:space="preserve">Documentation that the Health Plan has incorporated the use of MSSP services and other LTSS into their </w:t>
      </w:r>
      <w:r w:rsidR="00E57FA2">
        <w:rPr>
          <w:rFonts w:ascii="Arial" w:hAnsi="Arial" w:cs="Arial"/>
          <w:sz w:val="24"/>
          <w:szCs w:val="24"/>
        </w:rPr>
        <w:t>p</w:t>
      </w:r>
      <w:r w:rsidRPr="00E57FA2">
        <w:rPr>
          <w:rFonts w:ascii="Arial" w:hAnsi="Arial" w:cs="Arial"/>
          <w:sz w:val="24"/>
          <w:szCs w:val="24"/>
        </w:rPr>
        <w:t>olicies and procedures</w:t>
      </w:r>
      <w:r w:rsidR="00E57FA2">
        <w:rPr>
          <w:rFonts w:ascii="Arial" w:hAnsi="Arial" w:cs="Arial"/>
          <w:sz w:val="24"/>
          <w:szCs w:val="24"/>
        </w:rPr>
        <w:t>:</w:t>
      </w:r>
    </w:p>
    <w:p w:rsidR="00EA4C9B" w:rsidRPr="00E57FA2" w:rsidRDefault="00E57FA2" w:rsidP="00A926ED">
      <w:pPr>
        <w:pStyle w:val="NormalWeb"/>
        <w:numPr>
          <w:ilvl w:val="0"/>
          <w:numId w:val="47"/>
        </w:numPr>
        <w:shd w:val="clear" w:color="auto" w:fill="FFFFFF"/>
        <w:spacing w:before="120" w:beforeAutospacing="0" w:after="0" w:afterAutospacing="0"/>
        <w:rPr>
          <w:rFonts w:ascii="Arial" w:hAnsi="Arial" w:cs="Arial"/>
        </w:rPr>
      </w:pPr>
      <w:r>
        <w:rPr>
          <w:rFonts w:ascii="Arial" w:hAnsi="Arial" w:cs="Arial"/>
        </w:rPr>
        <w:t>U</w:t>
      </w:r>
      <w:r w:rsidR="00EA4C9B" w:rsidRPr="00E57FA2">
        <w:rPr>
          <w:rFonts w:ascii="Arial" w:hAnsi="Arial" w:cs="Arial"/>
        </w:rPr>
        <w:t xml:space="preserve">se of MSSP waiver resources for plan members: </w:t>
      </w:r>
    </w:p>
    <w:p w:rsidR="00EA4C9B" w:rsidRPr="00E57FA2" w:rsidRDefault="006A2D65" w:rsidP="00A926ED">
      <w:pPr>
        <w:pStyle w:val="NormalWeb"/>
        <w:numPr>
          <w:ilvl w:val="0"/>
          <w:numId w:val="47"/>
        </w:numPr>
        <w:shd w:val="clear" w:color="auto" w:fill="FFFFFF"/>
        <w:spacing w:before="120" w:beforeAutospacing="0" w:after="0" w:afterAutospacing="0"/>
        <w:rPr>
          <w:rFonts w:ascii="Arial" w:hAnsi="Arial" w:cs="Arial"/>
        </w:rPr>
      </w:pPr>
      <w:r>
        <w:rPr>
          <w:rFonts w:ascii="Arial" w:hAnsi="Arial" w:cs="Arial"/>
        </w:rPr>
        <w:t xml:space="preserve">At the discretion </w:t>
      </w:r>
      <w:r w:rsidRPr="006A2D65">
        <w:rPr>
          <w:rFonts w:ascii="Arial" w:hAnsi="Arial" w:cs="Arial"/>
        </w:rPr>
        <w:t>of</w:t>
      </w:r>
      <w:r>
        <w:rPr>
          <w:rFonts w:ascii="Arial" w:hAnsi="Arial" w:cs="Arial"/>
        </w:rPr>
        <w:t xml:space="preserve"> </w:t>
      </w:r>
      <w:r w:rsidR="00A926ED">
        <w:rPr>
          <w:rFonts w:ascii="Arial" w:hAnsi="Arial" w:cs="Arial"/>
        </w:rPr>
        <w:t xml:space="preserve">Health </w:t>
      </w:r>
      <w:r>
        <w:rPr>
          <w:rFonts w:ascii="Arial" w:hAnsi="Arial" w:cs="Arial"/>
        </w:rPr>
        <w:t xml:space="preserve">Plans </w:t>
      </w:r>
      <w:r w:rsidR="00EA4C9B" w:rsidRPr="00E57FA2">
        <w:rPr>
          <w:rFonts w:ascii="Arial" w:hAnsi="Arial" w:cs="Arial"/>
        </w:rPr>
        <w:t xml:space="preserve">and MSSP sites, </w:t>
      </w:r>
      <w:r>
        <w:rPr>
          <w:rFonts w:ascii="Arial" w:hAnsi="Arial" w:cs="Arial"/>
        </w:rPr>
        <w:t>policies and procedures</w:t>
      </w:r>
      <w:r w:rsidR="00EA4C9B" w:rsidRPr="00E57FA2">
        <w:rPr>
          <w:rFonts w:ascii="Arial" w:hAnsi="Arial" w:cs="Arial"/>
        </w:rPr>
        <w:t xml:space="preserve"> on </w:t>
      </w:r>
      <w:r>
        <w:rPr>
          <w:rFonts w:ascii="Arial" w:hAnsi="Arial" w:cs="Arial"/>
        </w:rPr>
        <w:t xml:space="preserve">using </w:t>
      </w:r>
      <w:r w:rsidR="00EA4C9B" w:rsidRPr="00E57FA2">
        <w:rPr>
          <w:rFonts w:ascii="Arial" w:hAnsi="Arial" w:cs="Arial"/>
        </w:rPr>
        <w:t>MSSP site</w:t>
      </w:r>
      <w:r>
        <w:rPr>
          <w:rFonts w:ascii="Arial" w:hAnsi="Arial" w:cs="Arial"/>
        </w:rPr>
        <w:t>s</w:t>
      </w:r>
      <w:r w:rsidR="00EA4C9B" w:rsidRPr="00E57FA2">
        <w:rPr>
          <w:rFonts w:ascii="Arial" w:hAnsi="Arial" w:cs="Arial"/>
        </w:rPr>
        <w:t xml:space="preserve"> </w:t>
      </w:r>
      <w:r>
        <w:rPr>
          <w:rFonts w:ascii="Arial" w:hAnsi="Arial" w:cs="Arial"/>
        </w:rPr>
        <w:t xml:space="preserve">to </w:t>
      </w:r>
      <w:r w:rsidR="00EA4C9B" w:rsidRPr="00E57FA2">
        <w:rPr>
          <w:rFonts w:ascii="Arial" w:hAnsi="Arial" w:cs="Arial"/>
        </w:rPr>
        <w:t>manag</w:t>
      </w:r>
      <w:r>
        <w:rPr>
          <w:rFonts w:ascii="Arial" w:hAnsi="Arial" w:cs="Arial"/>
        </w:rPr>
        <w:t>e</w:t>
      </w:r>
      <w:r w:rsidR="00EA4C9B" w:rsidRPr="00E57FA2">
        <w:rPr>
          <w:rFonts w:ascii="Arial" w:hAnsi="Arial" w:cs="Arial"/>
        </w:rPr>
        <w:t xml:space="preserve"> additional services outside </w:t>
      </w:r>
      <w:r w:rsidR="00E57FA2">
        <w:rPr>
          <w:rFonts w:ascii="Arial" w:hAnsi="Arial" w:cs="Arial"/>
        </w:rPr>
        <w:t>of the scope of the MSSP waiver</w:t>
      </w:r>
      <w:r w:rsidR="00EA4C9B" w:rsidRPr="00E57FA2">
        <w:rPr>
          <w:rFonts w:ascii="Arial" w:hAnsi="Arial" w:cs="Arial"/>
        </w:rPr>
        <w:t xml:space="preserve">.  </w:t>
      </w:r>
    </w:p>
    <w:p w:rsidR="00EA4C9B" w:rsidRPr="00E57FA2" w:rsidRDefault="00E57FA2" w:rsidP="00A926ED">
      <w:pPr>
        <w:pStyle w:val="NormalWeb"/>
        <w:numPr>
          <w:ilvl w:val="0"/>
          <w:numId w:val="47"/>
        </w:numPr>
        <w:shd w:val="clear" w:color="auto" w:fill="FFFFFF"/>
        <w:spacing w:before="120" w:beforeAutospacing="0" w:after="0" w:afterAutospacing="0"/>
        <w:rPr>
          <w:rFonts w:ascii="Arial" w:hAnsi="Arial" w:cs="Arial"/>
        </w:rPr>
      </w:pPr>
      <w:r>
        <w:rPr>
          <w:rFonts w:ascii="Arial" w:hAnsi="Arial" w:cs="Arial"/>
        </w:rPr>
        <w:t>Incorporation of</w:t>
      </w:r>
      <w:r w:rsidR="00EA4C9B" w:rsidRPr="00E57FA2">
        <w:rPr>
          <w:rFonts w:ascii="Arial" w:hAnsi="Arial" w:cs="Arial"/>
        </w:rPr>
        <w:t xml:space="preserve"> features or elements of </w:t>
      </w:r>
      <w:r>
        <w:rPr>
          <w:rFonts w:ascii="Arial" w:hAnsi="Arial" w:cs="Arial"/>
        </w:rPr>
        <w:t xml:space="preserve">the </w:t>
      </w:r>
      <w:r w:rsidR="00EA4C9B" w:rsidRPr="00E57FA2">
        <w:rPr>
          <w:rFonts w:ascii="Arial" w:hAnsi="Arial" w:cs="Arial"/>
        </w:rPr>
        <w:t xml:space="preserve">MSSP </w:t>
      </w:r>
      <w:r>
        <w:rPr>
          <w:rFonts w:ascii="Arial" w:hAnsi="Arial" w:cs="Arial"/>
        </w:rPr>
        <w:t>care management approach</w:t>
      </w:r>
      <w:r w:rsidR="006A2D65">
        <w:rPr>
          <w:rFonts w:ascii="Arial" w:hAnsi="Arial" w:cs="Arial"/>
        </w:rPr>
        <w:t>.</w:t>
      </w:r>
    </w:p>
    <w:p w:rsidR="00EA4C9B" w:rsidRDefault="00EA4C9B" w:rsidP="00A926ED">
      <w:pPr>
        <w:pStyle w:val="NormalWeb"/>
        <w:numPr>
          <w:ilvl w:val="0"/>
          <w:numId w:val="47"/>
        </w:numPr>
        <w:shd w:val="clear" w:color="auto" w:fill="FFFFFF"/>
        <w:spacing w:before="120" w:beforeAutospacing="0" w:after="0" w:afterAutospacing="0"/>
        <w:rPr>
          <w:rFonts w:ascii="Arial" w:hAnsi="Arial" w:cs="Arial"/>
        </w:rPr>
      </w:pPr>
      <w:r w:rsidRPr="001D4C87">
        <w:rPr>
          <w:rFonts w:ascii="Arial" w:hAnsi="Arial" w:cs="Arial"/>
        </w:rPr>
        <w:t>Plans</w:t>
      </w:r>
      <w:r>
        <w:rPr>
          <w:rFonts w:ascii="Arial" w:hAnsi="Arial" w:cs="Arial"/>
        </w:rPr>
        <w:t xml:space="preserve"> shall</w:t>
      </w:r>
      <w:r w:rsidRPr="001D4C87">
        <w:rPr>
          <w:rFonts w:ascii="Arial" w:hAnsi="Arial" w:cs="Arial"/>
        </w:rPr>
        <w:t xml:space="preserve"> have </w:t>
      </w:r>
      <w:r>
        <w:rPr>
          <w:rFonts w:ascii="Arial" w:hAnsi="Arial" w:cs="Arial"/>
        </w:rPr>
        <w:t>policies and procedures</w:t>
      </w:r>
      <w:r w:rsidRPr="001D4C87">
        <w:rPr>
          <w:rFonts w:ascii="Arial" w:hAnsi="Arial" w:cs="Arial"/>
          <w:bCs/>
        </w:rPr>
        <w:t xml:space="preserve"> </w:t>
      </w:r>
      <w:r w:rsidRPr="001D4C87">
        <w:rPr>
          <w:rFonts w:ascii="Arial" w:hAnsi="Arial" w:cs="Arial"/>
        </w:rPr>
        <w:t>to ref</w:t>
      </w:r>
      <w:r w:rsidR="00E57FA2">
        <w:rPr>
          <w:rFonts w:ascii="Arial" w:hAnsi="Arial" w:cs="Arial"/>
        </w:rPr>
        <w:t xml:space="preserve">er MSSP eligible plan members </w:t>
      </w:r>
      <w:r w:rsidRPr="001D4C87">
        <w:rPr>
          <w:rFonts w:ascii="Arial" w:hAnsi="Arial" w:cs="Arial"/>
        </w:rPr>
        <w:t xml:space="preserve">to the MSSP sites, if </w:t>
      </w:r>
      <w:r>
        <w:rPr>
          <w:rFonts w:ascii="Arial" w:hAnsi="Arial" w:cs="Arial"/>
        </w:rPr>
        <w:t>there is availability.</w:t>
      </w:r>
    </w:p>
    <w:p w:rsidR="00E57FA2" w:rsidRDefault="00E57FA2" w:rsidP="005B5E87">
      <w:pPr>
        <w:rPr>
          <w:rFonts w:cs="Arial"/>
          <w:szCs w:val="24"/>
        </w:rPr>
      </w:pPr>
    </w:p>
    <w:p w:rsidR="005B5E87" w:rsidRPr="00D72C2A" w:rsidRDefault="005B5E87" w:rsidP="005B5E87">
      <w:pPr>
        <w:rPr>
          <w:rFonts w:cs="Arial"/>
          <w:szCs w:val="24"/>
        </w:rPr>
      </w:pPr>
      <w:r w:rsidRPr="00D72C2A">
        <w:rPr>
          <w:rFonts w:cs="Arial"/>
          <w:szCs w:val="24"/>
        </w:rPr>
        <w:t>For NF/S</w:t>
      </w:r>
      <w:r>
        <w:rPr>
          <w:rFonts w:cs="Arial"/>
          <w:szCs w:val="24"/>
        </w:rPr>
        <w:t>C</w:t>
      </w:r>
      <w:r w:rsidRPr="00D72C2A">
        <w:rPr>
          <w:rFonts w:cs="Arial"/>
          <w:szCs w:val="24"/>
        </w:rPr>
        <w:t xml:space="preserve">F, Health Plans shall meet the following: </w:t>
      </w:r>
      <w:r w:rsidR="008610AD">
        <w:rPr>
          <w:rFonts w:cs="Arial"/>
          <w:szCs w:val="24"/>
        </w:rPr>
        <w:t xml:space="preserve"> </w:t>
      </w:r>
    </w:p>
    <w:p w:rsidR="005B5E87" w:rsidRPr="00D72C2A" w:rsidRDefault="005B5E87" w:rsidP="005B5E87">
      <w:pPr>
        <w:ind w:left="720" w:hanging="720"/>
        <w:rPr>
          <w:rFonts w:cs="Arial"/>
          <w:szCs w:val="24"/>
        </w:rPr>
      </w:pPr>
    </w:p>
    <w:p w:rsidR="005B5E87" w:rsidRPr="00D72C2A" w:rsidRDefault="005B5E87" w:rsidP="005B5E87">
      <w:pPr>
        <w:pStyle w:val="ListParagraph"/>
        <w:numPr>
          <w:ilvl w:val="0"/>
          <w:numId w:val="24"/>
        </w:numPr>
        <w:rPr>
          <w:rFonts w:ascii="Arial" w:hAnsi="Arial" w:cs="Arial"/>
          <w:sz w:val="24"/>
          <w:szCs w:val="24"/>
        </w:rPr>
      </w:pPr>
      <w:r>
        <w:rPr>
          <w:rFonts w:ascii="Arial" w:hAnsi="Arial" w:cs="Arial"/>
          <w:sz w:val="24"/>
          <w:szCs w:val="24"/>
        </w:rPr>
        <w:t>P</w:t>
      </w:r>
      <w:r w:rsidR="00D77550">
        <w:rPr>
          <w:rFonts w:ascii="Arial" w:hAnsi="Arial" w:cs="Arial"/>
          <w:sz w:val="24"/>
          <w:szCs w:val="24"/>
        </w:rPr>
        <w:t>olicies and procedures for</w:t>
      </w:r>
      <w:r w:rsidRPr="00D72C2A">
        <w:rPr>
          <w:rFonts w:ascii="Arial" w:hAnsi="Arial" w:cs="Arial"/>
          <w:sz w:val="24"/>
          <w:szCs w:val="24"/>
        </w:rPr>
        <w:t xml:space="preserve"> authorization of </w:t>
      </w:r>
      <w:r w:rsidR="005C3607">
        <w:rPr>
          <w:rFonts w:ascii="Arial" w:hAnsi="Arial" w:cs="Arial"/>
          <w:sz w:val="24"/>
          <w:szCs w:val="24"/>
        </w:rPr>
        <w:t>NF/SCF for</w:t>
      </w:r>
      <w:r w:rsidR="00DF71A8" w:rsidRPr="00D72C2A">
        <w:rPr>
          <w:rFonts w:ascii="Arial" w:hAnsi="Arial" w:cs="Arial"/>
          <w:sz w:val="24"/>
          <w:szCs w:val="24"/>
        </w:rPr>
        <w:t xml:space="preserve"> </w:t>
      </w:r>
      <w:r w:rsidRPr="00D72C2A">
        <w:rPr>
          <w:rFonts w:ascii="Arial" w:hAnsi="Arial" w:cs="Arial"/>
          <w:sz w:val="24"/>
          <w:szCs w:val="24"/>
        </w:rPr>
        <w:t>memb</w:t>
      </w:r>
      <w:r w:rsidR="00D77550">
        <w:rPr>
          <w:rFonts w:ascii="Arial" w:hAnsi="Arial" w:cs="Arial"/>
          <w:sz w:val="24"/>
          <w:szCs w:val="24"/>
        </w:rPr>
        <w:t>ers</w:t>
      </w:r>
      <w:r w:rsidRPr="00D72C2A">
        <w:rPr>
          <w:rFonts w:ascii="Arial" w:hAnsi="Arial" w:cs="Arial"/>
          <w:sz w:val="24"/>
          <w:szCs w:val="24"/>
        </w:rPr>
        <w:t>.  Such policies and procedures shall cover criteria and</w:t>
      </w:r>
      <w:r w:rsidR="005C3607">
        <w:rPr>
          <w:rFonts w:ascii="Arial" w:hAnsi="Arial" w:cs="Arial"/>
          <w:sz w:val="24"/>
          <w:szCs w:val="24"/>
        </w:rPr>
        <w:t xml:space="preserve"> </w:t>
      </w:r>
      <w:r w:rsidRPr="00D72C2A">
        <w:rPr>
          <w:rFonts w:ascii="Arial" w:hAnsi="Arial" w:cs="Arial"/>
          <w:sz w:val="24"/>
          <w:szCs w:val="24"/>
        </w:rPr>
        <w:t>authorization</w:t>
      </w:r>
      <w:r w:rsidR="00DF71A8">
        <w:rPr>
          <w:rFonts w:ascii="Arial" w:hAnsi="Arial" w:cs="Arial"/>
          <w:sz w:val="24"/>
          <w:szCs w:val="24"/>
        </w:rPr>
        <w:t>/</w:t>
      </w:r>
      <w:r w:rsidRPr="00D72C2A">
        <w:rPr>
          <w:rFonts w:ascii="Arial" w:hAnsi="Arial" w:cs="Arial"/>
          <w:sz w:val="24"/>
          <w:szCs w:val="24"/>
        </w:rPr>
        <w:t xml:space="preserve">reauthorization for placement in contracted facilities. These policies and procedures should include, </w:t>
      </w:r>
      <w:r w:rsidRPr="00D72C2A">
        <w:rPr>
          <w:rFonts w:ascii="Arial" w:hAnsi="Arial" w:cs="Arial"/>
          <w:sz w:val="24"/>
          <w:szCs w:val="24"/>
        </w:rPr>
        <w:lastRenderedPageBreak/>
        <w:t xml:space="preserve">but not be limited to utilizing current Medicare criteria for Medicare skilled nursing facility placement or Medicaid criteria for </w:t>
      </w:r>
      <w:proofErr w:type="spellStart"/>
      <w:r w:rsidRPr="00D72C2A">
        <w:rPr>
          <w:rFonts w:ascii="Arial" w:hAnsi="Arial" w:cs="Arial"/>
          <w:sz w:val="24"/>
          <w:szCs w:val="24"/>
        </w:rPr>
        <w:t>Medi</w:t>
      </w:r>
      <w:proofErr w:type="spellEnd"/>
      <w:r w:rsidRPr="00D72C2A">
        <w:rPr>
          <w:rFonts w:ascii="Arial" w:hAnsi="Arial" w:cs="Arial"/>
          <w:sz w:val="24"/>
          <w:szCs w:val="24"/>
        </w:rPr>
        <w:t>-Cal skilled nursing facility placement.</w:t>
      </w:r>
    </w:p>
    <w:p w:rsidR="005B5E87" w:rsidRPr="00D72C2A" w:rsidRDefault="005B5E87" w:rsidP="005B5E87">
      <w:pPr>
        <w:ind w:hanging="720"/>
        <w:rPr>
          <w:rFonts w:cs="Arial"/>
          <w:szCs w:val="24"/>
        </w:rPr>
      </w:pPr>
    </w:p>
    <w:p w:rsidR="005B5E87" w:rsidRPr="00D72C2A" w:rsidRDefault="005B5E87" w:rsidP="005B5E87">
      <w:pPr>
        <w:pStyle w:val="ListParagraph"/>
        <w:numPr>
          <w:ilvl w:val="0"/>
          <w:numId w:val="24"/>
        </w:numPr>
        <w:rPr>
          <w:rFonts w:ascii="Arial" w:hAnsi="Arial" w:cs="Arial"/>
          <w:sz w:val="24"/>
          <w:szCs w:val="24"/>
        </w:rPr>
      </w:pPr>
      <w:r w:rsidRPr="00D72C2A">
        <w:rPr>
          <w:rFonts w:ascii="Arial" w:hAnsi="Arial" w:cs="Arial"/>
          <w:sz w:val="24"/>
          <w:szCs w:val="24"/>
        </w:rPr>
        <w:t>Policies and procedures to ensure members have opportunities to transition from nursing facility to community settings</w:t>
      </w:r>
      <w:r w:rsidR="00D77550">
        <w:rPr>
          <w:rFonts w:ascii="Arial" w:hAnsi="Arial" w:cs="Arial"/>
          <w:sz w:val="24"/>
          <w:szCs w:val="24"/>
        </w:rPr>
        <w:t>, as specified in the Care Coordination Standards</w:t>
      </w:r>
      <w:r w:rsidRPr="00D72C2A">
        <w:rPr>
          <w:rFonts w:ascii="Arial" w:hAnsi="Arial" w:cs="Arial"/>
          <w:sz w:val="24"/>
          <w:szCs w:val="24"/>
        </w:rPr>
        <w:t xml:space="preserve">.  </w:t>
      </w:r>
    </w:p>
    <w:p w:rsidR="005B5E87" w:rsidRPr="00D72C2A" w:rsidRDefault="005B5E87" w:rsidP="005B5E87">
      <w:pPr>
        <w:ind w:hanging="720"/>
        <w:rPr>
          <w:rFonts w:cs="Arial"/>
          <w:szCs w:val="24"/>
        </w:rPr>
      </w:pPr>
    </w:p>
    <w:p w:rsidR="005B5E87" w:rsidRPr="00E57FA2" w:rsidRDefault="00D77550" w:rsidP="00030D0B">
      <w:pPr>
        <w:pStyle w:val="ListParagraph"/>
        <w:numPr>
          <w:ilvl w:val="0"/>
          <w:numId w:val="24"/>
        </w:numPr>
        <w:rPr>
          <w:rFonts w:ascii="Arial" w:hAnsi="Arial" w:cs="Arial"/>
          <w:sz w:val="24"/>
          <w:szCs w:val="24"/>
        </w:rPr>
      </w:pPr>
      <w:r>
        <w:rPr>
          <w:rFonts w:ascii="Arial" w:hAnsi="Arial" w:cs="Arial"/>
          <w:sz w:val="24"/>
          <w:szCs w:val="24"/>
        </w:rPr>
        <w:t xml:space="preserve">Evidence of </w:t>
      </w:r>
      <w:r w:rsidR="005B5E87" w:rsidRPr="00D72C2A">
        <w:rPr>
          <w:rFonts w:ascii="Arial" w:hAnsi="Arial" w:cs="Arial"/>
          <w:sz w:val="24"/>
          <w:szCs w:val="24"/>
        </w:rPr>
        <w:t>orientation and training program</w:t>
      </w:r>
      <w:r w:rsidR="005B5E87">
        <w:rPr>
          <w:rFonts w:ascii="Arial" w:hAnsi="Arial" w:cs="Arial"/>
          <w:sz w:val="24"/>
          <w:szCs w:val="24"/>
        </w:rPr>
        <w:t>s</w:t>
      </w:r>
      <w:r w:rsidR="005B5E87" w:rsidRPr="00D72C2A">
        <w:rPr>
          <w:rFonts w:ascii="Arial" w:hAnsi="Arial" w:cs="Arial"/>
          <w:sz w:val="24"/>
          <w:szCs w:val="24"/>
        </w:rPr>
        <w:t xml:space="preserve"> for registered nurses</w:t>
      </w:r>
      <w:r w:rsidR="00AB64D3">
        <w:rPr>
          <w:rFonts w:ascii="Arial" w:hAnsi="Arial" w:cs="Arial"/>
          <w:sz w:val="24"/>
          <w:szCs w:val="24"/>
        </w:rPr>
        <w:t>,</w:t>
      </w:r>
      <w:r w:rsidR="005B5E87" w:rsidRPr="00D72C2A">
        <w:rPr>
          <w:rFonts w:ascii="Arial" w:hAnsi="Arial" w:cs="Arial"/>
          <w:sz w:val="24"/>
          <w:szCs w:val="24"/>
        </w:rPr>
        <w:t xml:space="preserve"> other clinical personnel, </w:t>
      </w:r>
      <w:r w:rsidR="00AB64D3">
        <w:rPr>
          <w:rFonts w:ascii="Arial" w:hAnsi="Arial" w:cs="Arial"/>
          <w:sz w:val="24"/>
          <w:szCs w:val="24"/>
        </w:rPr>
        <w:t xml:space="preserve">and appropriate Health Plan staff, </w:t>
      </w:r>
      <w:r w:rsidR="005B5E87" w:rsidRPr="00D72C2A">
        <w:rPr>
          <w:rFonts w:ascii="Arial" w:hAnsi="Arial" w:cs="Arial"/>
          <w:sz w:val="24"/>
          <w:szCs w:val="24"/>
        </w:rPr>
        <w:t xml:space="preserve">directly employed or contracted, to conduct utilization management and community care transition for plan members.  </w:t>
      </w:r>
      <w:r w:rsidR="00AB64D3">
        <w:rPr>
          <w:rFonts w:ascii="Arial" w:hAnsi="Arial" w:cs="Arial"/>
          <w:sz w:val="24"/>
          <w:szCs w:val="24"/>
        </w:rPr>
        <w:t>This</w:t>
      </w:r>
      <w:r w:rsidR="00B87498" w:rsidRPr="00E57FA2">
        <w:rPr>
          <w:rFonts w:ascii="Arial" w:hAnsi="Arial" w:cs="Arial"/>
          <w:sz w:val="24"/>
          <w:szCs w:val="24"/>
        </w:rPr>
        <w:t xml:space="preserve"> training shall </w:t>
      </w:r>
      <w:r w:rsidR="00030D0B">
        <w:rPr>
          <w:rFonts w:ascii="Arial" w:hAnsi="Arial" w:cs="Arial"/>
          <w:sz w:val="24"/>
          <w:szCs w:val="24"/>
        </w:rPr>
        <w:t xml:space="preserve">include, but not be limited to </w:t>
      </w:r>
      <w:r w:rsidR="00AB64D3">
        <w:rPr>
          <w:rFonts w:ascii="Arial" w:hAnsi="Arial" w:cs="Arial"/>
          <w:sz w:val="24"/>
          <w:szCs w:val="24"/>
        </w:rPr>
        <w:t xml:space="preserve">incorporating the </w:t>
      </w:r>
      <w:r w:rsidR="00030D0B">
        <w:rPr>
          <w:rFonts w:ascii="Arial" w:hAnsi="Arial" w:cs="Arial"/>
          <w:sz w:val="24"/>
          <w:szCs w:val="24"/>
        </w:rPr>
        <w:t>core concepts</w:t>
      </w:r>
      <w:r w:rsidR="00B87498" w:rsidRPr="00E57FA2">
        <w:rPr>
          <w:rFonts w:ascii="Arial" w:hAnsi="Arial" w:cs="Arial"/>
          <w:sz w:val="24"/>
          <w:szCs w:val="24"/>
        </w:rPr>
        <w:t xml:space="preserve"> of the Olmstead Decision,</w:t>
      </w:r>
      <w:r w:rsidR="00EA4C9B">
        <w:rPr>
          <w:rFonts w:ascii="Arial" w:hAnsi="Arial" w:cs="Arial"/>
          <w:sz w:val="24"/>
          <w:szCs w:val="24"/>
        </w:rPr>
        <w:t xml:space="preserve"> i.e. serving members in the least restrictive settings as appropriate, as well as</w:t>
      </w:r>
      <w:r w:rsidR="00B87498" w:rsidRPr="00E57FA2">
        <w:rPr>
          <w:rFonts w:ascii="Arial" w:hAnsi="Arial" w:cs="Arial"/>
          <w:sz w:val="24"/>
          <w:szCs w:val="24"/>
        </w:rPr>
        <w:t xml:space="preserve"> criteria for safe transition</w:t>
      </w:r>
      <w:r w:rsidR="00EA4C9B">
        <w:rPr>
          <w:rFonts w:ascii="Arial" w:hAnsi="Arial" w:cs="Arial"/>
          <w:sz w:val="24"/>
          <w:szCs w:val="24"/>
        </w:rPr>
        <w:t>s</w:t>
      </w:r>
      <w:r w:rsidR="00B87498" w:rsidRPr="00E57FA2">
        <w:rPr>
          <w:rFonts w:ascii="Arial" w:hAnsi="Arial" w:cs="Arial"/>
          <w:sz w:val="24"/>
          <w:szCs w:val="24"/>
        </w:rPr>
        <w:t>, transition planning, and care plans after transitioning.</w:t>
      </w:r>
      <w:r w:rsidR="00B87498" w:rsidRPr="00030D0B">
        <w:rPr>
          <w:rFonts w:ascii="Arial" w:hAnsi="Arial" w:cs="Arial"/>
          <w:sz w:val="24"/>
          <w:szCs w:val="24"/>
        </w:rPr>
        <w:t xml:space="preserve">  </w:t>
      </w:r>
    </w:p>
    <w:p w:rsidR="005B5E87" w:rsidRPr="00D72C2A" w:rsidRDefault="005B5E87" w:rsidP="005B5E87">
      <w:pPr>
        <w:ind w:hanging="720"/>
        <w:rPr>
          <w:rFonts w:cs="Arial"/>
          <w:szCs w:val="24"/>
        </w:rPr>
      </w:pPr>
    </w:p>
    <w:p w:rsidR="00A16771" w:rsidRDefault="005B5E87" w:rsidP="00A16771">
      <w:pPr>
        <w:pStyle w:val="ListParagraph"/>
        <w:numPr>
          <w:ilvl w:val="0"/>
          <w:numId w:val="24"/>
        </w:numPr>
        <w:rPr>
          <w:rFonts w:ascii="Arial" w:hAnsi="Arial" w:cs="Arial"/>
          <w:sz w:val="24"/>
          <w:szCs w:val="24"/>
        </w:rPr>
      </w:pPr>
      <w:r>
        <w:rPr>
          <w:rFonts w:ascii="Arial" w:hAnsi="Arial" w:cs="Arial"/>
          <w:sz w:val="24"/>
          <w:szCs w:val="24"/>
        </w:rPr>
        <w:t>P</w:t>
      </w:r>
      <w:r w:rsidRPr="00D72C2A">
        <w:rPr>
          <w:rFonts w:ascii="Arial" w:hAnsi="Arial" w:cs="Arial"/>
          <w:sz w:val="24"/>
          <w:szCs w:val="24"/>
        </w:rPr>
        <w:t xml:space="preserve">olicies and procedures to provide </w:t>
      </w:r>
      <w:r w:rsidR="008610AD">
        <w:rPr>
          <w:rFonts w:ascii="Arial" w:hAnsi="Arial" w:cs="Arial"/>
          <w:sz w:val="24"/>
          <w:szCs w:val="24"/>
        </w:rPr>
        <w:t xml:space="preserve">Health </w:t>
      </w:r>
      <w:r w:rsidR="00DF71A8">
        <w:rPr>
          <w:rFonts w:ascii="Arial" w:hAnsi="Arial" w:cs="Arial"/>
          <w:sz w:val="24"/>
          <w:szCs w:val="24"/>
        </w:rPr>
        <w:t>P</w:t>
      </w:r>
      <w:r w:rsidRPr="00D72C2A">
        <w:rPr>
          <w:rFonts w:ascii="Arial" w:hAnsi="Arial" w:cs="Arial"/>
          <w:sz w:val="24"/>
          <w:szCs w:val="24"/>
        </w:rPr>
        <w:t>lan members post transition care coordin</w:t>
      </w:r>
      <w:r w:rsidRPr="0054128B">
        <w:rPr>
          <w:rFonts w:ascii="Arial" w:hAnsi="Arial" w:cs="Arial"/>
          <w:sz w:val="24"/>
          <w:szCs w:val="24"/>
        </w:rPr>
        <w:t>ation</w:t>
      </w:r>
      <w:r w:rsidR="00D77550" w:rsidRPr="0054128B">
        <w:rPr>
          <w:rFonts w:ascii="Arial" w:hAnsi="Arial" w:cs="Arial"/>
          <w:sz w:val="24"/>
          <w:szCs w:val="24"/>
        </w:rPr>
        <w:t>, as specified in the Care Coordination Standards</w:t>
      </w:r>
      <w:r w:rsidRPr="001D1569">
        <w:rPr>
          <w:rFonts w:ascii="Arial" w:hAnsi="Arial" w:cs="Arial"/>
          <w:sz w:val="24"/>
          <w:szCs w:val="24"/>
        </w:rPr>
        <w:t xml:space="preserve">.  </w:t>
      </w:r>
    </w:p>
    <w:p w:rsidR="0031681C" w:rsidRDefault="0031681C" w:rsidP="0031681C">
      <w:pPr>
        <w:pStyle w:val="ListParagraph"/>
        <w:rPr>
          <w:rFonts w:ascii="Arial" w:hAnsi="Arial" w:cs="Arial"/>
          <w:sz w:val="24"/>
          <w:szCs w:val="24"/>
        </w:rPr>
      </w:pPr>
      <w:r>
        <w:rPr>
          <w:rFonts w:ascii="Arial" w:hAnsi="Arial" w:cs="Arial"/>
          <w:sz w:val="24"/>
          <w:szCs w:val="24"/>
        </w:rPr>
        <w:t xml:space="preserve"> </w:t>
      </w:r>
    </w:p>
    <w:p w:rsidR="0031681C" w:rsidRDefault="0031681C" w:rsidP="0031681C">
      <w:pPr>
        <w:pStyle w:val="ListParagraph"/>
        <w:numPr>
          <w:ilvl w:val="0"/>
          <w:numId w:val="24"/>
        </w:numPr>
        <w:rPr>
          <w:rFonts w:ascii="Arial" w:hAnsi="Arial" w:cs="Arial"/>
          <w:sz w:val="24"/>
          <w:szCs w:val="24"/>
        </w:rPr>
      </w:pPr>
      <w:r>
        <w:rPr>
          <w:rFonts w:ascii="Arial" w:hAnsi="Arial" w:cs="Arial"/>
          <w:sz w:val="24"/>
          <w:szCs w:val="24"/>
        </w:rPr>
        <w:t>In contracting </w:t>
      </w:r>
      <w:r w:rsidRPr="0031681C">
        <w:rPr>
          <w:rFonts w:ascii="Arial" w:hAnsi="Arial" w:cs="Arial"/>
          <w:sz w:val="24"/>
          <w:szCs w:val="24"/>
        </w:rPr>
        <w:t xml:space="preserve">with </w:t>
      </w:r>
      <w:r w:rsidR="00A926ED">
        <w:rPr>
          <w:rFonts w:ascii="Arial" w:hAnsi="Arial" w:cs="Arial"/>
          <w:sz w:val="24"/>
          <w:szCs w:val="24"/>
        </w:rPr>
        <w:t>NF/SCFs</w:t>
      </w:r>
      <w:r w:rsidRPr="0031681C">
        <w:rPr>
          <w:rFonts w:ascii="Arial" w:hAnsi="Arial" w:cs="Arial"/>
          <w:sz w:val="24"/>
          <w:szCs w:val="24"/>
        </w:rPr>
        <w:t xml:space="preserve"> pursuant to these standards, Health Plans shall contract with licensed and certified nursing facilities that provide all levels of care. Health Plan</w:t>
      </w:r>
      <w:r w:rsidR="00824CAD">
        <w:rPr>
          <w:rFonts w:ascii="Arial" w:hAnsi="Arial" w:cs="Arial"/>
          <w:sz w:val="24"/>
          <w:szCs w:val="24"/>
        </w:rPr>
        <w:t xml:space="preserve">s must contract with </w:t>
      </w:r>
      <w:r w:rsidR="00DA3F36">
        <w:rPr>
          <w:rFonts w:ascii="Arial" w:hAnsi="Arial" w:cs="Arial"/>
          <w:sz w:val="24"/>
          <w:szCs w:val="24"/>
        </w:rPr>
        <w:t xml:space="preserve">a sufficient number of </w:t>
      </w:r>
      <w:r w:rsidRPr="0031681C">
        <w:rPr>
          <w:rFonts w:ascii="Arial" w:hAnsi="Arial" w:cs="Arial"/>
          <w:sz w:val="24"/>
          <w:szCs w:val="24"/>
        </w:rPr>
        <w:t>facilities locate</w:t>
      </w:r>
      <w:r w:rsidR="00824CAD">
        <w:rPr>
          <w:rFonts w:ascii="Arial" w:hAnsi="Arial" w:cs="Arial"/>
          <w:sz w:val="24"/>
          <w:szCs w:val="24"/>
        </w:rPr>
        <w:t>d</w:t>
      </w:r>
      <w:r w:rsidRPr="0031681C">
        <w:rPr>
          <w:rFonts w:ascii="Arial" w:hAnsi="Arial" w:cs="Arial"/>
          <w:sz w:val="24"/>
          <w:szCs w:val="24"/>
        </w:rPr>
        <w:t xml:space="preserve"> in </w:t>
      </w:r>
      <w:r w:rsidR="00824CAD">
        <w:rPr>
          <w:rFonts w:ascii="Arial" w:hAnsi="Arial" w:cs="Arial"/>
          <w:sz w:val="24"/>
          <w:szCs w:val="24"/>
        </w:rPr>
        <w:t xml:space="preserve">the </w:t>
      </w:r>
      <w:r w:rsidRPr="0031681C">
        <w:rPr>
          <w:rFonts w:ascii="Arial" w:hAnsi="Arial" w:cs="Arial"/>
          <w:sz w:val="24"/>
          <w:szCs w:val="24"/>
        </w:rPr>
        <w:t xml:space="preserve">Health Plans’ covered zip code areas and, to the extent </w:t>
      </w:r>
      <w:r w:rsidR="00824CAD">
        <w:rPr>
          <w:rFonts w:ascii="Arial" w:hAnsi="Arial" w:cs="Arial"/>
          <w:sz w:val="24"/>
          <w:szCs w:val="24"/>
        </w:rPr>
        <w:t>necessary</w:t>
      </w:r>
      <w:r w:rsidRPr="0031681C">
        <w:rPr>
          <w:rFonts w:ascii="Arial" w:hAnsi="Arial" w:cs="Arial"/>
          <w:sz w:val="24"/>
          <w:szCs w:val="24"/>
        </w:rPr>
        <w:t>, in adjacent zip code areas accessible to Health Plans members. Health Plans are responsible for all covered services even if their members are placed on short or long-term basis in NFs outside of their tar</w:t>
      </w:r>
      <w:r w:rsidR="00DA3F36">
        <w:rPr>
          <w:rFonts w:ascii="Arial" w:hAnsi="Arial" w:cs="Arial"/>
          <w:sz w:val="24"/>
          <w:szCs w:val="24"/>
        </w:rPr>
        <w:t>get service areas. (WIC 14186.3</w:t>
      </w:r>
      <w:r w:rsidRPr="0031681C">
        <w:rPr>
          <w:rFonts w:ascii="Arial" w:hAnsi="Arial" w:cs="Arial"/>
          <w:sz w:val="24"/>
          <w:szCs w:val="24"/>
        </w:rPr>
        <w:t>(c))</w:t>
      </w:r>
    </w:p>
    <w:p w:rsidR="00B87498" w:rsidRDefault="00B87498" w:rsidP="00B87498">
      <w:pPr>
        <w:pStyle w:val="ListParagraph"/>
        <w:rPr>
          <w:rFonts w:ascii="Arial" w:hAnsi="Arial" w:cs="Arial"/>
          <w:sz w:val="24"/>
          <w:szCs w:val="24"/>
        </w:rPr>
      </w:pPr>
      <w:r>
        <w:rPr>
          <w:rFonts w:ascii="Arial" w:hAnsi="Arial" w:cs="Arial"/>
          <w:sz w:val="24"/>
          <w:szCs w:val="24"/>
        </w:rPr>
        <w:t xml:space="preserve"> </w:t>
      </w:r>
    </w:p>
    <w:p w:rsidR="00B87498" w:rsidRDefault="00B87498" w:rsidP="00B87498">
      <w:pPr>
        <w:pStyle w:val="ListParagraph"/>
        <w:numPr>
          <w:ilvl w:val="0"/>
          <w:numId w:val="24"/>
        </w:numPr>
        <w:rPr>
          <w:rFonts w:ascii="Arial" w:hAnsi="Arial" w:cs="Arial"/>
          <w:sz w:val="24"/>
          <w:szCs w:val="24"/>
        </w:rPr>
      </w:pPr>
      <w:r w:rsidRPr="00B87498">
        <w:rPr>
          <w:rFonts w:ascii="Arial" w:hAnsi="Arial" w:cs="Arial"/>
          <w:sz w:val="24"/>
          <w:szCs w:val="24"/>
        </w:rPr>
        <w:t xml:space="preserve">Health </w:t>
      </w:r>
      <w:r w:rsidR="00A4322D">
        <w:rPr>
          <w:rFonts w:ascii="Arial" w:hAnsi="Arial" w:cs="Arial"/>
          <w:sz w:val="24"/>
          <w:szCs w:val="24"/>
        </w:rPr>
        <w:t>P</w:t>
      </w:r>
      <w:r w:rsidRPr="00B87498">
        <w:rPr>
          <w:rFonts w:ascii="Arial" w:hAnsi="Arial" w:cs="Arial"/>
          <w:sz w:val="24"/>
          <w:szCs w:val="24"/>
        </w:rPr>
        <w:t>lans shall have policies and procedures to facilitate nursing facility compliance with state and federal requirements regarding readmission to a nursing facility after hospitalization in an acute care hospital</w:t>
      </w:r>
      <w:r w:rsidR="00E57FA2">
        <w:rPr>
          <w:rFonts w:ascii="Arial" w:hAnsi="Arial" w:cs="Arial"/>
          <w:sz w:val="24"/>
          <w:szCs w:val="24"/>
        </w:rPr>
        <w:t>.</w:t>
      </w:r>
    </w:p>
    <w:p w:rsidR="009B58C2" w:rsidRDefault="009B58C2" w:rsidP="00A4322D">
      <w:pPr>
        <w:pStyle w:val="ListParagraph"/>
        <w:rPr>
          <w:rFonts w:ascii="Arial" w:hAnsi="Arial" w:cs="Arial"/>
          <w:sz w:val="24"/>
          <w:szCs w:val="24"/>
        </w:rPr>
      </w:pPr>
    </w:p>
    <w:p w:rsidR="009B58C2" w:rsidRDefault="00E221B1" w:rsidP="00B87498">
      <w:pPr>
        <w:pStyle w:val="ListParagraph"/>
        <w:numPr>
          <w:ilvl w:val="0"/>
          <w:numId w:val="24"/>
        </w:numPr>
        <w:rPr>
          <w:rFonts w:ascii="Arial" w:hAnsi="Arial" w:cs="Arial"/>
          <w:sz w:val="24"/>
          <w:szCs w:val="24"/>
        </w:rPr>
      </w:pPr>
      <w:r>
        <w:rPr>
          <w:rFonts w:ascii="Arial" w:hAnsi="Arial" w:cs="Arial"/>
          <w:sz w:val="24"/>
          <w:szCs w:val="24"/>
        </w:rPr>
        <w:t xml:space="preserve">When contracting with </w:t>
      </w:r>
      <w:r w:rsidRPr="0031681C">
        <w:rPr>
          <w:rFonts w:ascii="Arial" w:hAnsi="Arial" w:cs="Arial"/>
          <w:sz w:val="24"/>
          <w:szCs w:val="24"/>
        </w:rPr>
        <w:t>NF/SCF</w:t>
      </w:r>
      <w:r>
        <w:rPr>
          <w:rFonts w:ascii="Arial" w:hAnsi="Arial" w:cs="Arial"/>
          <w:sz w:val="24"/>
          <w:szCs w:val="24"/>
        </w:rPr>
        <w:t>s, the executed contract must include evidence of the following:</w:t>
      </w:r>
    </w:p>
    <w:p w:rsidR="00E221B1" w:rsidRPr="00A4322D" w:rsidRDefault="00E221B1" w:rsidP="00A4322D">
      <w:pPr>
        <w:pStyle w:val="ListParagraph"/>
        <w:numPr>
          <w:ilvl w:val="0"/>
          <w:numId w:val="45"/>
        </w:numPr>
        <w:rPr>
          <w:rFonts w:ascii="Arial" w:hAnsi="Arial" w:cs="Arial"/>
          <w:sz w:val="24"/>
          <w:szCs w:val="24"/>
        </w:rPr>
      </w:pPr>
      <w:r w:rsidRPr="00A4322D">
        <w:rPr>
          <w:rFonts w:ascii="Arial" w:hAnsi="Arial" w:cs="Arial"/>
          <w:color w:val="222222"/>
          <w:sz w:val="24"/>
          <w:szCs w:val="24"/>
          <w:shd w:val="clear" w:color="auto" w:fill="FFFFFF"/>
        </w:rPr>
        <w:t>A comprehensive policy on occurrence</w:t>
      </w:r>
      <w:r w:rsidR="0061181E">
        <w:rPr>
          <w:rFonts w:ascii="Arial" w:hAnsi="Arial" w:cs="Arial"/>
          <w:color w:val="222222"/>
          <w:sz w:val="24"/>
          <w:szCs w:val="24"/>
          <w:shd w:val="clear" w:color="auto" w:fill="FFFFFF"/>
        </w:rPr>
        <w:t xml:space="preserve"> </w:t>
      </w:r>
      <w:r w:rsidRPr="00A4322D">
        <w:rPr>
          <w:rFonts w:ascii="Arial" w:hAnsi="Arial" w:cs="Arial"/>
          <w:color w:val="222222"/>
          <w:sz w:val="24"/>
          <w:szCs w:val="24"/>
          <w:shd w:val="clear" w:color="auto" w:fill="FFFFFF"/>
        </w:rPr>
        <w:t xml:space="preserve">reporting, including, but </w:t>
      </w:r>
      <w:r w:rsidR="00824CAD">
        <w:rPr>
          <w:rFonts w:ascii="Arial" w:hAnsi="Arial" w:cs="Arial"/>
          <w:color w:val="222222"/>
          <w:sz w:val="24"/>
          <w:szCs w:val="24"/>
          <w:shd w:val="clear" w:color="auto" w:fill="FFFFFF"/>
        </w:rPr>
        <w:t xml:space="preserve">not </w:t>
      </w:r>
      <w:r w:rsidRPr="00A4322D">
        <w:rPr>
          <w:rFonts w:ascii="Arial" w:hAnsi="Arial" w:cs="Arial"/>
          <w:color w:val="222222"/>
          <w:sz w:val="24"/>
          <w:szCs w:val="24"/>
          <w:shd w:val="clear" w:color="auto" w:fill="FFFFFF"/>
        </w:rPr>
        <w:t xml:space="preserve">limited to sentinel events </w:t>
      </w:r>
      <w:r w:rsidRPr="00E221B1">
        <w:rPr>
          <w:rFonts w:ascii="Arial" w:hAnsi="Arial" w:cs="Arial"/>
          <w:color w:val="222222"/>
          <w:sz w:val="24"/>
          <w:szCs w:val="24"/>
          <w:shd w:val="clear" w:color="auto" w:fill="FFFFFF"/>
        </w:rPr>
        <w:t>and quality</w:t>
      </w:r>
      <w:r w:rsidRPr="00A4322D">
        <w:rPr>
          <w:rFonts w:ascii="Arial" w:hAnsi="Arial" w:cs="Arial"/>
          <w:color w:val="222222"/>
          <w:sz w:val="24"/>
          <w:szCs w:val="24"/>
          <w:shd w:val="clear" w:color="auto" w:fill="FFFFFF"/>
        </w:rPr>
        <w:t xml:space="preserve"> issues.</w:t>
      </w:r>
    </w:p>
    <w:p w:rsidR="00E57FA2" w:rsidRDefault="00E221B1" w:rsidP="00E57FA2">
      <w:pPr>
        <w:pStyle w:val="ListParagraph"/>
        <w:numPr>
          <w:ilvl w:val="0"/>
          <w:numId w:val="45"/>
        </w:numPr>
        <w:rPr>
          <w:rFonts w:ascii="Arial" w:hAnsi="Arial" w:cs="Arial"/>
          <w:sz w:val="24"/>
          <w:szCs w:val="24"/>
        </w:rPr>
      </w:pPr>
      <w:r>
        <w:rPr>
          <w:rFonts w:ascii="Arial" w:hAnsi="Arial" w:cs="Arial"/>
          <w:sz w:val="24"/>
          <w:szCs w:val="24"/>
        </w:rPr>
        <w:t xml:space="preserve">Provisions on how </w:t>
      </w:r>
      <w:r w:rsidR="00A4322D">
        <w:rPr>
          <w:rFonts w:ascii="Arial" w:hAnsi="Arial" w:cs="Arial"/>
          <w:sz w:val="24"/>
          <w:szCs w:val="24"/>
        </w:rPr>
        <w:t>the Health Plan will</w:t>
      </w:r>
      <w:r>
        <w:rPr>
          <w:rFonts w:ascii="Arial" w:hAnsi="Arial" w:cs="Arial"/>
          <w:sz w:val="24"/>
          <w:szCs w:val="24"/>
        </w:rPr>
        <w:t xml:space="preserve"> </w:t>
      </w:r>
      <w:r w:rsidR="00824CAD">
        <w:rPr>
          <w:rFonts w:ascii="Arial" w:hAnsi="Arial" w:cs="Arial"/>
          <w:sz w:val="24"/>
          <w:szCs w:val="24"/>
        </w:rPr>
        <w:t xml:space="preserve">address change of ownership, </w:t>
      </w:r>
      <w:r w:rsidR="00A4322D">
        <w:rPr>
          <w:rFonts w:ascii="Arial" w:hAnsi="Arial" w:cs="Arial"/>
          <w:sz w:val="24"/>
          <w:szCs w:val="24"/>
        </w:rPr>
        <w:t xml:space="preserve">loss of licensure, or </w:t>
      </w:r>
      <w:r w:rsidR="00A4322D">
        <w:rPr>
          <w:rFonts w:ascii="Arial" w:hAnsi="Arial" w:cs="Arial"/>
          <w:color w:val="222222"/>
          <w:sz w:val="24"/>
          <w:szCs w:val="24"/>
          <w:shd w:val="clear" w:color="auto" w:fill="FFFFFF"/>
        </w:rPr>
        <w:t>any expected or unexpected closure</w:t>
      </w:r>
      <w:r w:rsidR="00A4322D">
        <w:rPr>
          <w:rFonts w:ascii="Arial" w:hAnsi="Arial" w:cs="Arial"/>
          <w:sz w:val="24"/>
          <w:szCs w:val="24"/>
        </w:rPr>
        <w:t xml:space="preserve"> of a contracted NF/SCF.</w:t>
      </w:r>
    </w:p>
    <w:p w:rsidR="006E0747" w:rsidRPr="006E0747" w:rsidRDefault="00C37ECA" w:rsidP="006E0747">
      <w:pPr>
        <w:pStyle w:val="ListParagraph"/>
        <w:numPr>
          <w:ilvl w:val="0"/>
          <w:numId w:val="45"/>
        </w:numPr>
        <w:rPr>
          <w:rFonts w:ascii="Arial" w:hAnsi="Arial" w:cs="Arial"/>
          <w:sz w:val="24"/>
          <w:szCs w:val="24"/>
        </w:rPr>
      </w:pPr>
      <w:r w:rsidRPr="00E57FA2">
        <w:rPr>
          <w:rFonts w:ascii="Arial" w:hAnsi="Arial" w:cs="Arial"/>
          <w:sz w:val="24"/>
          <w:szCs w:val="24"/>
        </w:rPr>
        <w:t>Policies and procedures that addre</w:t>
      </w:r>
      <w:r w:rsidR="00E57FA2" w:rsidRPr="00E57FA2">
        <w:rPr>
          <w:rFonts w:ascii="Arial" w:hAnsi="Arial" w:cs="Arial"/>
          <w:sz w:val="24"/>
          <w:szCs w:val="24"/>
        </w:rPr>
        <w:t xml:space="preserve">ss the management of the nursing </w:t>
      </w:r>
      <w:r w:rsidR="00E57FA2" w:rsidRPr="006E0747">
        <w:rPr>
          <w:rFonts w:ascii="Arial" w:hAnsi="Arial" w:cs="Arial"/>
          <w:sz w:val="24"/>
          <w:szCs w:val="24"/>
        </w:rPr>
        <w:t>facility benefit.</w:t>
      </w:r>
    </w:p>
    <w:p w:rsidR="006E0747" w:rsidRPr="006E0747" w:rsidRDefault="006E0747" w:rsidP="00A926ED">
      <w:pPr>
        <w:pStyle w:val="ListParagraph"/>
        <w:numPr>
          <w:ilvl w:val="0"/>
          <w:numId w:val="45"/>
        </w:numPr>
        <w:rPr>
          <w:rFonts w:ascii="Arial" w:hAnsi="Arial" w:cs="Arial"/>
          <w:sz w:val="24"/>
          <w:szCs w:val="24"/>
        </w:rPr>
      </w:pPr>
      <w:r w:rsidRPr="006E0747">
        <w:rPr>
          <w:rFonts w:ascii="Arial" w:hAnsi="Arial" w:cs="Arial"/>
          <w:sz w:val="24"/>
          <w:szCs w:val="24"/>
        </w:rPr>
        <w:t>Provi</w:t>
      </w:r>
      <w:r>
        <w:rPr>
          <w:rFonts w:ascii="Arial" w:hAnsi="Arial" w:cs="Arial"/>
          <w:sz w:val="24"/>
          <w:szCs w:val="24"/>
        </w:rPr>
        <w:t xml:space="preserve">der training curriculum for </w:t>
      </w:r>
      <w:r w:rsidRPr="006E0747">
        <w:rPr>
          <w:rFonts w:ascii="Arial" w:hAnsi="Arial" w:cs="Arial"/>
          <w:sz w:val="24"/>
          <w:szCs w:val="24"/>
        </w:rPr>
        <w:t xml:space="preserve">newly contracted </w:t>
      </w:r>
      <w:r w:rsidR="00A926ED">
        <w:rPr>
          <w:rFonts w:ascii="Arial" w:hAnsi="Arial" w:cs="Arial"/>
          <w:sz w:val="24"/>
          <w:szCs w:val="24"/>
        </w:rPr>
        <w:t>NF/SCF</w:t>
      </w:r>
      <w:r w:rsidRPr="006E0747">
        <w:rPr>
          <w:rFonts w:ascii="Arial" w:hAnsi="Arial" w:cs="Arial"/>
          <w:sz w:val="24"/>
          <w:szCs w:val="24"/>
        </w:rPr>
        <w:t xml:space="preserve"> providers.</w:t>
      </w:r>
    </w:p>
    <w:p w:rsidR="006E0747" w:rsidRDefault="00C37ECA" w:rsidP="006E0747">
      <w:pPr>
        <w:pStyle w:val="ListParagraph"/>
        <w:numPr>
          <w:ilvl w:val="0"/>
          <w:numId w:val="45"/>
        </w:numPr>
        <w:rPr>
          <w:rFonts w:ascii="Arial" w:hAnsi="Arial" w:cs="Arial"/>
          <w:sz w:val="24"/>
          <w:szCs w:val="24"/>
        </w:rPr>
      </w:pPr>
      <w:r w:rsidRPr="006E0747">
        <w:rPr>
          <w:rFonts w:ascii="Arial" w:hAnsi="Arial" w:cs="Arial"/>
          <w:sz w:val="24"/>
          <w:szCs w:val="24"/>
        </w:rPr>
        <w:t>Staff curriculum for training on how to manage the benefit</w:t>
      </w:r>
      <w:r w:rsidR="006E0747">
        <w:rPr>
          <w:rFonts w:ascii="Arial" w:hAnsi="Arial" w:cs="Arial"/>
          <w:sz w:val="24"/>
          <w:szCs w:val="24"/>
        </w:rPr>
        <w:t xml:space="preserve"> including:</w:t>
      </w:r>
    </w:p>
    <w:p w:rsidR="006E0747" w:rsidRPr="006E0747" w:rsidRDefault="006E0747" w:rsidP="006E0747">
      <w:pPr>
        <w:pStyle w:val="ListParagraph"/>
        <w:numPr>
          <w:ilvl w:val="2"/>
          <w:numId w:val="45"/>
        </w:numPr>
        <w:ind w:left="1800"/>
        <w:rPr>
          <w:rFonts w:ascii="Arial" w:hAnsi="Arial" w:cs="Arial"/>
          <w:sz w:val="24"/>
          <w:szCs w:val="24"/>
        </w:rPr>
      </w:pPr>
      <w:r w:rsidRPr="006E0747">
        <w:rPr>
          <w:rFonts w:ascii="Arial" w:hAnsi="Arial" w:cs="Arial"/>
          <w:sz w:val="24"/>
          <w:szCs w:val="24"/>
        </w:rPr>
        <w:t>S</w:t>
      </w:r>
      <w:r w:rsidR="00C37ECA" w:rsidRPr="006E0747">
        <w:rPr>
          <w:rFonts w:ascii="Arial" w:hAnsi="Arial" w:cs="Arial"/>
          <w:sz w:val="24"/>
          <w:szCs w:val="24"/>
        </w:rPr>
        <w:t>ign in sheets for the staff training on how to manage the benef</w:t>
      </w:r>
      <w:r w:rsidRPr="006E0747">
        <w:rPr>
          <w:rFonts w:ascii="Arial" w:hAnsi="Arial" w:cs="Arial"/>
          <w:sz w:val="24"/>
          <w:szCs w:val="24"/>
        </w:rPr>
        <w:t>it.</w:t>
      </w:r>
    </w:p>
    <w:p w:rsidR="006E0747" w:rsidRDefault="006E0747" w:rsidP="006E0747">
      <w:pPr>
        <w:pStyle w:val="ListParagraph"/>
        <w:numPr>
          <w:ilvl w:val="2"/>
          <w:numId w:val="45"/>
        </w:numPr>
        <w:ind w:left="1800"/>
        <w:rPr>
          <w:rFonts w:ascii="Arial" w:hAnsi="Arial" w:cs="Arial"/>
          <w:sz w:val="24"/>
          <w:szCs w:val="24"/>
        </w:rPr>
      </w:pPr>
      <w:r w:rsidRPr="006E0747">
        <w:rPr>
          <w:rFonts w:ascii="Arial" w:hAnsi="Arial" w:cs="Arial"/>
          <w:sz w:val="24"/>
          <w:szCs w:val="24"/>
        </w:rPr>
        <w:t>C</w:t>
      </w:r>
      <w:r w:rsidR="00C37ECA" w:rsidRPr="006E0747">
        <w:rPr>
          <w:rFonts w:ascii="Arial" w:hAnsi="Arial" w:cs="Arial"/>
          <w:sz w:val="24"/>
          <w:szCs w:val="24"/>
        </w:rPr>
        <w:t>are coordination</w:t>
      </w:r>
      <w:r w:rsidRPr="006E0747">
        <w:rPr>
          <w:rFonts w:ascii="Arial" w:hAnsi="Arial" w:cs="Arial"/>
          <w:sz w:val="24"/>
          <w:szCs w:val="24"/>
        </w:rPr>
        <w:t xml:space="preserve"> for members in nursing facilities.</w:t>
      </w:r>
    </w:p>
    <w:p w:rsidR="006E0747" w:rsidRDefault="00C37ECA" w:rsidP="006E0747">
      <w:pPr>
        <w:pStyle w:val="ListParagraph"/>
        <w:numPr>
          <w:ilvl w:val="2"/>
          <w:numId w:val="45"/>
        </w:numPr>
        <w:ind w:left="1800"/>
        <w:rPr>
          <w:rFonts w:ascii="Arial" w:hAnsi="Arial" w:cs="Arial"/>
          <w:sz w:val="24"/>
          <w:szCs w:val="24"/>
        </w:rPr>
      </w:pPr>
      <w:r w:rsidRPr="006E0747">
        <w:rPr>
          <w:rFonts w:ascii="Arial" w:hAnsi="Arial" w:cs="Arial"/>
          <w:sz w:val="24"/>
          <w:szCs w:val="24"/>
        </w:rPr>
        <w:t xml:space="preserve">Required notices for </w:t>
      </w:r>
      <w:r w:rsidR="006E0747" w:rsidRPr="006E0747">
        <w:rPr>
          <w:rFonts w:ascii="Arial" w:hAnsi="Arial" w:cs="Arial"/>
          <w:sz w:val="24"/>
          <w:szCs w:val="24"/>
        </w:rPr>
        <w:t>members in nursing facilities</w:t>
      </w:r>
      <w:r w:rsidR="006E0747">
        <w:rPr>
          <w:rFonts w:ascii="Arial" w:hAnsi="Arial" w:cs="Arial"/>
          <w:sz w:val="24"/>
          <w:szCs w:val="24"/>
        </w:rPr>
        <w:t>.</w:t>
      </w:r>
    </w:p>
    <w:p w:rsidR="006E0747" w:rsidRPr="006E0747" w:rsidRDefault="006E0747" w:rsidP="006E0747">
      <w:pPr>
        <w:pStyle w:val="ListParagraph"/>
        <w:numPr>
          <w:ilvl w:val="2"/>
          <w:numId w:val="45"/>
        </w:numPr>
        <w:ind w:left="1800"/>
        <w:rPr>
          <w:rFonts w:ascii="Arial" w:hAnsi="Arial" w:cs="Arial"/>
          <w:sz w:val="24"/>
          <w:szCs w:val="24"/>
        </w:rPr>
      </w:pPr>
      <w:r>
        <w:rPr>
          <w:rFonts w:ascii="Arial" w:hAnsi="Arial" w:cs="Arial"/>
          <w:sz w:val="24"/>
          <w:szCs w:val="24"/>
        </w:rPr>
        <w:t>How to provide notices to</w:t>
      </w:r>
      <w:r w:rsidRPr="006E0747">
        <w:rPr>
          <w:rFonts w:ascii="Arial" w:hAnsi="Arial" w:cs="Arial"/>
          <w:sz w:val="24"/>
          <w:szCs w:val="24"/>
        </w:rPr>
        <w:t xml:space="preserve"> members in nursing facilities</w:t>
      </w:r>
      <w:r>
        <w:rPr>
          <w:rFonts w:ascii="Arial" w:hAnsi="Arial" w:cs="Arial"/>
          <w:sz w:val="24"/>
          <w:szCs w:val="24"/>
        </w:rPr>
        <w:t>.</w:t>
      </w:r>
    </w:p>
    <w:p w:rsidR="006E0747" w:rsidRDefault="00C37ECA" w:rsidP="006E0747">
      <w:pPr>
        <w:pStyle w:val="ListParagraph"/>
        <w:numPr>
          <w:ilvl w:val="2"/>
          <w:numId w:val="45"/>
        </w:numPr>
        <w:ind w:left="1800"/>
        <w:rPr>
          <w:rFonts w:ascii="Arial" w:hAnsi="Arial" w:cs="Arial"/>
          <w:sz w:val="24"/>
          <w:szCs w:val="24"/>
        </w:rPr>
      </w:pPr>
      <w:r w:rsidRPr="006E0747">
        <w:rPr>
          <w:rFonts w:ascii="Arial" w:hAnsi="Arial" w:cs="Arial"/>
          <w:sz w:val="24"/>
          <w:szCs w:val="24"/>
        </w:rPr>
        <w:lastRenderedPageBreak/>
        <w:t xml:space="preserve">Relevant state and </w:t>
      </w:r>
      <w:r w:rsidR="006E0747">
        <w:rPr>
          <w:rFonts w:ascii="Arial" w:hAnsi="Arial" w:cs="Arial"/>
          <w:sz w:val="24"/>
          <w:szCs w:val="24"/>
        </w:rPr>
        <w:t>federal standards on the benefit.</w:t>
      </w:r>
    </w:p>
    <w:p w:rsidR="006E0747" w:rsidRDefault="00C37ECA" w:rsidP="006E0747">
      <w:pPr>
        <w:pStyle w:val="ListParagraph"/>
        <w:numPr>
          <w:ilvl w:val="2"/>
          <w:numId w:val="45"/>
        </w:numPr>
        <w:ind w:left="1800"/>
        <w:rPr>
          <w:rFonts w:ascii="Arial" w:hAnsi="Arial" w:cs="Arial"/>
          <w:sz w:val="24"/>
          <w:szCs w:val="24"/>
        </w:rPr>
      </w:pPr>
      <w:r w:rsidRPr="006E0747">
        <w:rPr>
          <w:rFonts w:ascii="Arial" w:hAnsi="Arial" w:cs="Arial"/>
          <w:sz w:val="24"/>
          <w:szCs w:val="24"/>
        </w:rPr>
        <w:t>Relevant state and federal standards on consumer rights and protections</w:t>
      </w:r>
      <w:r w:rsidR="006E0747">
        <w:rPr>
          <w:rFonts w:ascii="Arial" w:hAnsi="Arial" w:cs="Arial"/>
          <w:sz w:val="24"/>
          <w:szCs w:val="24"/>
        </w:rPr>
        <w:t>.</w:t>
      </w:r>
    </w:p>
    <w:p w:rsidR="006E0747" w:rsidRDefault="00C37ECA" w:rsidP="006E0747">
      <w:pPr>
        <w:pStyle w:val="ListParagraph"/>
        <w:numPr>
          <w:ilvl w:val="2"/>
          <w:numId w:val="45"/>
        </w:numPr>
        <w:ind w:left="1800"/>
        <w:rPr>
          <w:rFonts w:ascii="Arial" w:hAnsi="Arial" w:cs="Arial"/>
          <w:sz w:val="24"/>
          <w:szCs w:val="24"/>
        </w:rPr>
      </w:pPr>
      <w:r w:rsidRPr="006E0747">
        <w:rPr>
          <w:rFonts w:ascii="Arial" w:hAnsi="Arial" w:cs="Arial"/>
          <w:sz w:val="24"/>
          <w:szCs w:val="24"/>
        </w:rPr>
        <w:t>Se</w:t>
      </w:r>
      <w:r w:rsidR="006E0747">
        <w:rPr>
          <w:rFonts w:ascii="Arial" w:hAnsi="Arial" w:cs="Arial"/>
          <w:sz w:val="24"/>
          <w:szCs w:val="24"/>
        </w:rPr>
        <w:t>ntinel events-quality reporting</w:t>
      </w:r>
    </w:p>
    <w:p w:rsidR="006E0747" w:rsidRDefault="00C37ECA" w:rsidP="006E0747">
      <w:pPr>
        <w:pStyle w:val="ListParagraph"/>
        <w:numPr>
          <w:ilvl w:val="2"/>
          <w:numId w:val="45"/>
        </w:numPr>
        <w:ind w:left="1800"/>
        <w:rPr>
          <w:rFonts w:ascii="Arial" w:hAnsi="Arial" w:cs="Arial"/>
          <w:sz w:val="24"/>
          <w:szCs w:val="24"/>
        </w:rPr>
      </w:pPr>
      <w:r w:rsidRPr="006E0747">
        <w:rPr>
          <w:rFonts w:ascii="Arial" w:hAnsi="Arial" w:cs="Arial"/>
          <w:sz w:val="24"/>
          <w:szCs w:val="24"/>
        </w:rPr>
        <w:t>How to pay claims</w:t>
      </w:r>
    </w:p>
    <w:p w:rsidR="00C37ECA" w:rsidRPr="006E0747" w:rsidRDefault="00C37ECA" w:rsidP="006E0747">
      <w:pPr>
        <w:pStyle w:val="ListParagraph"/>
        <w:numPr>
          <w:ilvl w:val="2"/>
          <w:numId w:val="45"/>
        </w:numPr>
        <w:ind w:left="1800"/>
        <w:rPr>
          <w:rFonts w:ascii="Arial" w:hAnsi="Arial" w:cs="Arial"/>
          <w:sz w:val="24"/>
          <w:szCs w:val="24"/>
        </w:rPr>
      </w:pPr>
      <w:r w:rsidRPr="006E0747">
        <w:rPr>
          <w:rFonts w:ascii="Arial" w:hAnsi="Arial" w:cs="Arial"/>
          <w:sz w:val="24"/>
          <w:szCs w:val="24"/>
        </w:rPr>
        <w:t>Encounter data submissions</w:t>
      </w:r>
    </w:p>
    <w:p w:rsidR="006E0747" w:rsidRDefault="006E0747" w:rsidP="006E0747">
      <w:pPr>
        <w:rPr>
          <w:rFonts w:cs="Arial"/>
          <w:szCs w:val="24"/>
        </w:rPr>
      </w:pPr>
    </w:p>
    <w:p w:rsidR="00E57FA2" w:rsidRDefault="00E57FA2" w:rsidP="00E57FA2">
      <w:pPr>
        <w:pStyle w:val="NormalWeb"/>
        <w:shd w:val="clear" w:color="auto" w:fill="FFFFFF"/>
        <w:spacing w:before="0" w:beforeAutospacing="0" w:after="0" w:afterAutospacing="0"/>
        <w:rPr>
          <w:rFonts w:ascii="Arial" w:hAnsi="Arial" w:cs="Arial"/>
        </w:rPr>
      </w:pPr>
      <w:r>
        <w:rPr>
          <w:rFonts w:ascii="Arial" w:hAnsi="Arial" w:cs="Arial"/>
        </w:rPr>
        <w:t>For all LTSS:</w:t>
      </w:r>
    </w:p>
    <w:p w:rsidR="00E57FA2" w:rsidRDefault="00E57FA2" w:rsidP="00E57FA2">
      <w:pPr>
        <w:pStyle w:val="NormalWeb"/>
        <w:shd w:val="clear" w:color="auto" w:fill="FFFFFF"/>
        <w:spacing w:before="0" w:beforeAutospacing="0" w:after="0" w:afterAutospacing="0"/>
        <w:rPr>
          <w:rFonts w:ascii="Arial" w:hAnsi="Arial" w:cs="Arial"/>
        </w:rPr>
      </w:pPr>
    </w:p>
    <w:p w:rsidR="00E57FA2" w:rsidRPr="00E82BC2" w:rsidRDefault="006E0747" w:rsidP="00591067">
      <w:pPr>
        <w:pStyle w:val="NormalWeb"/>
        <w:shd w:val="clear" w:color="auto" w:fill="FFFFFF"/>
        <w:spacing w:before="0" w:beforeAutospacing="0" w:after="0" w:afterAutospacing="0"/>
        <w:ind w:left="360"/>
        <w:rPr>
          <w:rFonts w:ascii="Arial" w:hAnsi="Arial" w:cs="Arial"/>
        </w:rPr>
      </w:pPr>
      <w:r>
        <w:rPr>
          <w:rFonts w:ascii="Arial" w:hAnsi="Arial" w:cs="Arial"/>
        </w:rPr>
        <w:t xml:space="preserve">Health </w:t>
      </w:r>
      <w:r w:rsidR="00591067">
        <w:rPr>
          <w:rFonts w:ascii="Arial" w:hAnsi="Arial" w:cs="Arial"/>
        </w:rPr>
        <w:t>P</w:t>
      </w:r>
      <w:r w:rsidR="00E57FA2" w:rsidRPr="001D4C87">
        <w:rPr>
          <w:rFonts w:ascii="Arial" w:hAnsi="Arial" w:cs="Arial"/>
        </w:rPr>
        <w:t>lans</w:t>
      </w:r>
      <w:r w:rsidR="00E57FA2">
        <w:rPr>
          <w:rFonts w:ascii="Arial" w:hAnsi="Arial" w:cs="Arial"/>
        </w:rPr>
        <w:t xml:space="preserve"> shall</w:t>
      </w:r>
      <w:r w:rsidR="00E57FA2" w:rsidRPr="001D4C87">
        <w:rPr>
          <w:rFonts w:ascii="Arial" w:hAnsi="Arial" w:cs="Arial"/>
        </w:rPr>
        <w:t xml:space="preserve"> have a</w:t>
      </w:r>
      <w:r w:rsidR="00E57FA2" w:rsidRPr="001D4C87">
        <w:rPr>
          <w:rStyle w:val="apple-converted-space"/>
          <w:rFonts w:ascii="Arial" w:hAnsi="Arial" w:cs="Arial"/>
        </w:rPr>
        <w:t> </w:t>
      </w:r>
      <w:r w:rsidR="00E57FA2" w:rsidRPr="001D4C87">
        <w:rPr>
          <w:rFonts w:ascii="Arial" w:hAnsi="Arial" w:cs="Arial"/>
          <w:bCs/>
        </w:rPr>
        <w:t>process to train</w:t>
      </w:r>
      <w:r w:rsidR="00E57FA2" w:rsidRPr="001D4C87">
        <w:rPr>
          <w:rStyle w:val="apple-converted-space"/>
          <w:rFonts w:ascii="Arial" w:hAnsi="Arial" w:cs="Arial"/>
        </w:rPr>
        <w:t> </w:t>
      </w:r>
      <w:r w:rsidR="00E57FA2" w:rsidRPr="001D4C87">
        <w:rPr>
          <w:rFonts w:ascii="Arial" w:hAnsi="Arial" w:cs="Arial"/>
        </w:rPr>
        <w:t xml:space="preserve">care coordination staff on </w:t>
      </w:r>
      <w:r w:rsidR="00D45926">
        <w:rPr>
          <w:rFonts w:ascii="Arial" w:hAnsi="Arial" w:cs="Arial"/>
        </w:rPr>
        <w:t>LTSS</w:t>
      </w:r>
      <w:r w:rsidR="00A926ED">
        <w:rPr>
          <w:rFonts w:ascii="Arial" w:hAnsi="Arial" w:cs="Arial"/>
        </w:rPr>
        <w:t xml:space="preserve">, </w:t>
      </w:r>
      <w:r>
        <w:rPr>
          <w:rFonts w:ascii="Arial" w:hAnsi="Arial" w:cs="Arial"/>
        </w:rPr>
        <w:t>eligibility for</w:t>
      </w:r>
      <w:r w:rsidR="00E57FA2" w:rsidRPr="001D4C87">
        <w:rPr>
          <w:rFonts w:ascii="Arial" w:hAnsi="Arial" w:cs="Arial"/>
        </w:rPr>
        <w:t xml:space="preserve"> LTS</w:t>
      </w:r>
      <w:r>
        <w:rPr>
          <w:rFonts w:ascii="Arial" w:hAnsi="Arial" w:cs="Arial"/>
        </w:rPr>
        <w:t xml:space="preserve">S, and the benefits to </w:t>
      </w:r>
      <w:r w:rsidRPr="00E82BC2">
        <w:rPr>
          <w:rFonts w:ascii="Arial" w:hAnsi="Arial" w:cs="Arial"/>
        </w:rPr>
        <w:t>members</w:t>
      </w:r>
      <w:r w:rsidR="00E57FA2" w:rsidRPr="00E82BC2">
        <w:rPr>
          <w:rFonts w:ascii="Arial" w:hAnsi="Arial" w:cs="Arial"/>
        </w:rPr>
        <w:t xml:space="preserve"> of these services.</w:t>
      </w:r>
    </w:p>
    <w:p w:rsidR="00AB64D3" w:rsidRPr="00E82BC2" w:rsidRDefault="00AB64D3">
      <w:pPr>
        <w:rPr>
          <w:b/>
          <w:szCs w:val="24"/>
          <w:u w:val="single"/>
        </w:rPr>
      </w:pPr>
    </w:p>
    <w:p w:rsidR="003B7B54" w:rsidRPr="00E82BC2" w:rsidRDefault="003B7B54" w:rsidP="00E82BC2">
      <w:pPr>
        <w:ind w:left="360"/>
        <w:rPr>
          <w:rFonts w:cs="Arial"/>
          <w:szCs w:val="24"/>
        </w:rPr>
      </w:pPr>
    </w:p>
    <w:p w:rsidR="0088443C" w:rsidRPr="009E28F0" w:rsidRDefault="0088443C">
      <w:pPr>
        <w:rPr>
          <w:b/>
          <w:u w:val="single"/>
        </w:rPr>
      </w:pPr>
      <w:r w:rsidRPr="009E28F0">
        <w:rPr>
          <w:b/>
          <w:u w:val="single"/>
        </w:rPr>
        <w:t>Financial Information</w:t>
      </w:r>
      <w:r w:rsidR="003A217D">
        <w:rPr>
          <w:b/>
          <w:u w:val="single"/>
        </w:rPr>
        <w:t>/Claims Processing</w:t>
      </w:r>
    </w:p>
    <w:p w:rsidR="009E28F0" w:rsidRDefault="009E28F0"/>
    <w:p w:rsidR="009E28F0" w:rsidRDefault="003A217D">
      <w:r>
        <w:rPr>
          <w:rFonts w:cs="Arial"/>
        </w:rPr>
        <w:t xml:space="preserve">For IHSS, </w:t>
      </w:r>
      <w:r w:rsidR="00141CD8">
        <w:rPr>
          <w:rFonts w:cs="Arial"/>
        </w:rPr>
        <w:t xml:space="preserve">the details of claims processing and funding sources and mechanisms will be detailed in a contact between DHCS, CDSS, and Health Plans. </w:t>
      </w:r>
    </w:p>
    <w:p w:rsidR="00141CD8" w:rsidRDefault="00141CD8"/>
    <w:p w:rsidR="00B42622" w:rsidRDefault="00B42622">
      <w:r>
        <w:t xml:space="preserve">For MSSP, Health Plans shall meet the following: </w:t>
      </w:r>
    </w:p>
    <w:p w:rsidR="00B42622" w:rsidRDefault="00B42622"/>
    <w:p w:rsidR="00C64512" w:rsidRPr="00B42622" w:rsidRDefault="003A217D" w:rsidP="00B42622">
      <w:pPr>
        <w:rPr>
          <w:rFonts w:cs="Arial"/>
          <w:szCs w:val="24"/>
        </w:rPr>
      </w:pPr>
      <w:r w:rsidRPr="00B42622">
        <w:rPr>
          <w:rFonts w:cs="Arial"/>
          <w:szCs w:val="24"/>
        </w:rPr>
        <w:t>P</w:t>
      </w:r>
      <w:r w:rsidR="008160D8">
        <w:rPr>
          <w:rFonts w:cs="Arial"/>
          <w:szCs w:val="24"/>
        </w:rPr>
        <w:t>rovide</w:t>
      </w:r>
      <w:r w:rsidR="00C64512" w:rsidRPr="00B42622">
        <w:rPr>
          <w:rFonts w:cs="Arial"/>
          <w:szCs w:val="24"/>
        </w:rPr>
        <w:t xml:space="preserve"> assurance that, through December 31, 2014, they shall allocate to their contracted MSSP organization(s) the same level of funding as those organizations otherwise would have been allocated under their MSSP contract with</w:t>
      </w:r>
      <w:r w:rsidR="00DA3F36">
        <w:rPr>
          <w:rFonts w:cs="Arial"/>
          <w:szCs w:val="24"/>
        </w:rPr>
        <w:t xml:space="preserve"> the California Department of Aging</w:t>
      </w:r>
      <w:r w:rsidR="00C64512" w:rsidRPr="00B42622">
        <w:rPr>
          <w:rFonts w:cs="Arial"/>
          <w:szCs w:val="24"/>
        </w:rPr>
        <w:t xml:space="preserve"> </w:t>
      </w:r>
      <w:r w:rsidR="00DA3F36">
        <w:rPr>
          <w:rFonts w:cs="Arial"/>
          <w:szCs w:val="24"/>
        </w:rPr>
        <w:t>(</w:t>
      </w:r>
      <w:r w:rsidR="00C64512" w:rsidRPr="00B42622">
        <w:rPr>
          <w:rFonts w:cs="Arial"/>
          <w:szCs w:val="24"/>
        </w:rPr>
        <w:t>CDA</w:t>
      </w:r>
      <w:r w:rsidR="00DA3F36">
        <w:rPr>
          <w:rFonts w:cs="Arial"/>
          <w:szCs w:val="24"/>
        </w:rPr>
        <w:t>)</w:t>
      </w:r>
      <w:r w:rsidR="00C64512" w:rsidRPr="00B42622">
        <w:rPr>
          <w:rFonts w:cs="Arial"/>
          <w:szCs w:val="24"/>
        </w:rPr>
        <w:t>.</w:t>
      </w:r>
    </w:p>
    <w:p w:rsidR="002E1BC4" w:rsidRPr="003A217D" w:rsidRDefault="002E1BC4" w:rsidP="00B42622">
      <w:pPr>
        <w:ind w:left="720"/>
        <w:rPr>
          <w:rFonts w:cs="Arial"/>
          <w:szCs w:val="24"/>
        </w:rPr>
      </w:pPr>
    </w:p>
    <w:p w:rsidR="009E28F0" w:rsidRDefault="008A3B79">
      <w:r>
        <w:t xml:space="preserve">For CBAS and </w:t>
      </w:r>
      <w:r w:rsidR="00575C22">
        <w:rPr>
          <w:rFonts w:cs="Arial"/>
          <w:szCs w:val="24"/>
        </w:rPr>
        <w:t>NF</w:t>
      </w:r>
      <w:r w:rsidR="005978AA">
        <w:rPr>
          <w:rFonts w:cs="Arial"/>
          <w:szCs w:val="24"/>
        </w:rPr>
        <w:t xml:space="preserve">/SCF, </w:t>
      </w:r>
      <w:r w:rsidR="003A217D">
        <w:t>Health Plans shall meet the following:</w:t>
      </w:r>
    </w:p>
    <w:p w:rsidR="003A217D" w:rsidRDefault="003A217D"/>
    <w:p w:rsidR="003A217D" w:rsidRDefault="00B42622" w:rsidP="003A217D">
      <w:pPr>
        <w:pStyle w:val="ListParagraph"/>
        <w:numPr>
          <w:ilvl w:val="0"/>
          <w:numId w:val="9"/>
        </w:numPr>
        <w:rPr>
          <w:rFonts w:ascii="Arial" w:hAnsi="Arial" w:cs="Arial"/>
          <w:sz w:val="24"/>
          <w:szCs w:val="24"/>
        </w:rPr>
      </w:pPr>
      <w:r>
        <w:rPr>
          <w:rFonts w:ascii="Arial" w:hAnsi="Arial" w:cs="Arial"/>
          <w:sz w:val="24"/>
          <w:szCs w:val="24"/>
        </w:rPr>
        <w:t>D</w:t>
      </w:r>
      <w:r w:rsidR="003A217D" w:rsidRPr="00B42622">
        <w:rPr>
          <w:rFonts w:ascii="Arial" w:hAnsi="Arial" w:cs="Arial"/>
          <w:sz w:val="24"/>
          <w:szCs w:val="24"/>
        </w:rPr>
        <w:t xml:space="preserve">ocumentation that they have incorporated mechanisms </w:t>
      </w:r>
      <w:r w:rsidR="00C37ECA" w:rsidRPr="00B42622">
        <w:rPr>
          <w:rFonts w:ascii="Arial" w:hAnsi="Arial" w:cs="Arial"/>
          <w:sz w:val="24"/>
          <w:szCs w:val="24"/>
        </w:rPr>
        <w:t xml:space="preserve">into their claims processing systems </w:t>
      </w:r>
      <w:r w:rsidR="003A217D" w:rsidRPr="00B42622">
        <w:rPr>
          <w:rFonts w:ascii="Arial" w:hAnsi="Arial" w:cs="Arial"/>
          <w:sz w:val="24"/>
          <w:szCs w:val="24"/>
        </w:rPr>
        <w:t xml:space="preserve">to </w:t>
      </w:r>
      <w:r w:rsidR="00C37ECA">
        <w:rPr>
          <w:rFonts w:ascii="Arial" w:hAnsi="Arial" w:cs="Arial"/>
          <w:sz w:val="24"/>
          <w:szCs w:val="24"/>
        </w:rPr>
        <w:t>pay</w:t>
      </w:r>
      <w:r w:rsidR="00C37ECA" w:rsidRPr="00B42622">
        <w:rPr>
          <w:rFonts w:ascii="Arial" w:hAnsi="Arial" w:cs="Arial"/>
          <w:sz w:val="24"/>
          <w:szCs w:val="24"/>
        </w:rPr>
        <w:t xml:space="preserve"> </w:t>
      </w:r>
      <w:r w:rsidR="003A217D" w:rsidRPr="00B42622">
        <w:rPr>
          <w:rFonts w:ascii="Arial" w:hAnsi="Arial" w:cs="Arial"/>
          <w:sz w:val="24"/>
          <w:szCs w:val="24"/>
        </w:rPr>
        <w:t xml:space="preserve">contracted CBAS centers </w:t>
      </w:r>
      <w:r w:rsidR="00511FC5">
        <w:rPr>
          <w:rFonts w:ascii="Arial" w:hAnsi="Arial" w:cs="Arial"/>
          <w:sz w:val="24"/>
          <w:szCs w:val="24"/>
        </w:rPr>
        <w:t>and NF/SCF</w:t>
      </w:r>
      <w:r w:rsidR="00C37ECA">
        <w:rPr>
          <w:rFonts w:ascii="Arial" w:hAnsi="Arial" w:cs="Arial"/>
          <w:sz w:val="24"/>
          <w:szCs w:val="24"/>
        </w:rPr>
        <w:t>s</w:t>
      </w:r>
      <w:r w:rsidR="00511FC5">
        <w:rPr>
          <w:rFonts w:ascii="Arial" w:hAnsi="Arial" w:cs="Arial"/>
          <w:sz w:val="24"/>
          <w:szCs w:val="24"/>
        </w:rPr>
        <w:t xml:space="preserve"> </w:t>
      </w:r>
      <w:r w:rsidR="003A217D" w:rsidRPr="00B42622">
        <w:rPr>
          <w:rFonts w:ascii="Arial" w:hAnsi="Arial" w:cs="Arial"/>
          <w:sz w:val="24"/>
          <w:szCs w:val="24"/>
        </w:rPr>
        <w:t xml:space="preserve">in a timely fashion; consistent with regulatory timeframes established for all other contracted </w:t>
      </w:r>
      <w:r w:rsidR="00A926ED">
        <w:rPr>
          <w:rFonts w:ascii="Arial" w:hAnsi="Arial" w:cs="Arial"/>
          <w:sz w:val="24"/>
          <w:szCs w:val="24"/>
        </w:rPr>
        <w:t xml:space="preserve">Health </w:t>
      </w:r>
      <w:r w:rsidR="003A217D" w:rsidRPr="00B42622">
        <w:rPr>
          <w:rFonts w:ascii="Arial" w:hAnsi="Arial" w:cs="Arial"/>
          <w:sz w:val="24"/>
          <w:szCs w:val="24"/>
        </w:rPr>
        <w:t xml:space="preserve">Plan providers. </w:t>
      </w:r>
    </w:p>
    <w:p w:rsidR="00B640D4" w:rsidRPr="00B640D4" w:rsidRDefault="00B640D4" w:rsidP="00B640D4">
      <w:pPr>
        <w:pStyle w:val="ListParagraph"/>
        <w:rPr>
          <w:rFonts w:ascii="Arial" w:hAnsi="Arial" w:cs="Arial"/>
          <w:sz w:val="24"/>
          <w:szCs w:val="24"/>
        </w:rPr>
      </w:pPr>
    </w:p>
    <w:p w:rsidR="003A217D" w:rsidRPr="00B42622" w:rsidRDefault="008160D8" w:rsidP="00B42622">
      <w:pPr>
        <w:pStyle w:val="ListParagraph"/>
        <w:numPr>
          <w:ilvl w:val="0"/>
          <w:numId w:val="9"/>
        </w:numPr>
        <w:rPr>
          <w:rFonts w:ascii="Arial" w:hAnsi="Arial" w:cs="Arial"/>
          <w:sz w:val="24"/>
          <w:szCs w:val="24"/>
        </w:rPr>
      </w:pPr>
      <w:r>
        <w:rPr>
          <w:rFonts w:ascii="Arial" w:hAnsi="Arial" w:cs="Arial"/>
          <w:sz w:val="24"/>
          <w:szCs w:val="24"/>
        </w:rPr>
        <w:t>P</w:t>
      </w:r>
      <w:r w:rsidR="003A217D" w:rsidRPr="00B42622">
        <w:rPr>
          <w:rFonts w:ascii="Arial" w:hAnsi="Arial" w:cs="Arial"/>
          <w:sz w:val="24"/>
          <w:szCs w:val="24"/>
        </w:rPr>
        <w:t>olicies and procedures for resolving, within a defined time frame, any disputed claims for CBAS</w:t>
      </w:r>
      <w:r w:rsidR="00511FC5">
        <w:rPr>
          <w:rFonts w:ascii="Arial" w:hAnsi="Arial" w:cs="Arial"/>
          <w:sz w:val="24"/>
          <w:szCs w:val="24"/>
        </w:rPr>
        <w:t xml:space="preserve"> or NF/SCF</w:t>
      </w:r>
      <w:r w:rsidR="003A217D" w:rsidRPr="00B42622">
        <w:rPr>
          <w:rFonts w:ascii="Arial" w:hAnsi="Arial" w:cs="Arial"/>
          <w:sz w:val="24"/>
          <w:szCs w:val="24"/>
        </w:rPr>
        <w:t xml:space="preserve"> reimbursement and to avoid disruption in care to </w:t>
      </w:r>
      <w:r w:rsidR="00A926ED">
        <w:rPr>
          <w:rFonts w:ascii="Arial" w:hAnsi="Arial" w:cs="Arial"/>
          <w:sz w:val="24"/>
          <w:szCs w:val="24"/>
        </w:rPr>
        <w:t xml:space="preserve">Health </w:t>
      </w:r>
      <w:r w:rsidR="003A217D" w:rsidRPr="00B42622">
        <w:rPr>
          <w:rFonts w:ascii="Arial" w:hAnsi="Arial" w:cs="Arial"/>
          <w:sz w:val="24"/>
          <w:szCs w:val="24"/>
        </w:rPr>
        <w:t>Plan members.</w:t>
      </w:r>
    </w:p>
    <w:p w:rsidR="003A217D" w:rsidRPr="00B42622" w:rsidRDefault="003A217D" w:rsidP="003A217D">
      <w:pPr>
        <w:rPr>
          <w:rFonts w:cs="Arial"/>
          <w:szCs w:val="24"/>
        </w:rPr>
      </w:pPr>
    </w:p>
    <w:p w:rsidR="003A217D" w:rsidRPr="000549B8" w:rsidRDefault="008160D8" w:rsidP="000549B8">
      <w:pPr>
        <w:pStyle w:val="ListParagraph"/>
        <w:numPr>
          <w:ilvl w:val="0"/>
          <w:numId w:val="9"/>
        </w:numPr>
        <w:rPr>
          <w:rFonts w:ascii="Arial" w:hAnsi="Arial" w:cs="Arial"/>
          <w:sz w:val="24"/>
          <w:szCs w:val="24"/>
        </w:rPr>
      </w:pPr>
      <w:r>
        <w:rPr>
          <w:rFonts w:ascii="Arial" w:hAnsi="Arial" w:cs="Arial"/>
          <w:sz w:val="24"/>
          <w:szCs w:val="24"/>
        </w:rPr>
        <w:t>P</w:t>
      </w:r>
      <w:r w:rsidR="003A217D" w:rsidRPr="00B42622">
        <w:rPr>
          <w:rFonts w:ascii="Arial" w:hAnsi="Arial" w:cs="Arial"/>
          <w:sz w:val="24"/>
          <w:szCs w:val="24"/>
        </w:rPr>
        <w:t>olicies, procedures, and mechanisms for rep</w:t>
      </w:r>
      <w:r w:rsidR="008B0A0E">
        <w:rPr>
          <w:rFonts w:ascii="Arial" w:hAnsi="Arial" w:cs="Arial"/>
          <w:sz w:val="24"/>
          <w:szCs w:val="24"/>
        </w:rPr>
        <w:t>orting individual encounter, claims, and quality data</w:t>
      </w:r>
      <w:r w:rsidR="008B0A0E" w:rsidRPr="00B42622">
        <w:rPr>
          <w:rFonts w:ascii="Arial" w:hAnsi="Arial" w:cs="Arial"/>
          <w:sz w:val="24"/>
          <w:szCs w:val="24"/>
        </w:rPr>
        <w:t xml:space="preserve"> to </w:t>
      </w:r>
      <w:r w:rsidR="008B0A0E">
        <w:rPr>
          <w:rFonts w:ascii="Arial" w:hAnsi="Arial" w:cs="Arial"/>
          <w:sz w:val="24"/>
          <w:szCs w:val="24"/>
        </w:rPr>
        <w:t>DHCS</w:t>
      </w:r>
      <w:r w:rsidR="008B0A0E" w:rsidRPr="00B42622">
        <w:rPr>
          <w:rFonts w:ascii="Arial" w:hAnsi="Arial" w:cs="Arial"/>
          <w:sz w:val="24"/>
          <w:szCs w:val="24"/>
        </w:rPr>
        <w:t xml:space="preserve"> </w:t>
      </w:r>
      <w:r w:rsidR="008B0A0E">
        <w:rPr>
          <w:rFonts w:ascii="Arial" w:hAnsi="Arial" w:cs="Arial"/>
          <w:sz w:val="24"/>
          <w:szCs w:val="24"/>
        </w:rPr>
        <w:t xml:space="preserve">for </w:t>
      </w:r>
      <w:r w:rsidR="008B0A0E" w:rsidRPr="00B42622">
        <w:rPr>
          <w:rFonts w:ascii="Arial" w:hAnsi="Arial" w:cs="Arial"/>
          <w:sz w:val="24"/>
          <w:szCs w:val="24"/>
        </w:rPr>
        <w:t>their members’ utili</w:t>
      </w:r>
      <w:r w:rsidR="008B0A0E">
        <w:rPr>
          <w:rFonts w:ascii="Arial" w:hAnsi="Arial" w:cs="Arial"/>
          <w:sz w:val="24"/>
          <w:szCs w:val="24"/>
        </w:rPr>
        <w:t>zation of facilities and services,</w:t>
      </w:r>
      <w:r w:rsidR="008B0A0E" w:rsidRPr="00B42622">
        <w:rPr>
          <w:rFonts w:ascii="Arial" w:hAnsi="Arial" w:cs="Arial"/>
          <w:sz w:val="24"/>
          <w:szCs w:val="24"/>
        </w:rPr>
        <w:t xml:space="preserve"> and admissions to hospital</w:t>
      </w:r>
      <w:r w:rsidR="008B0A0E">
        <w:rPr>
          <w:rFonts w:ascii="Arial" w:hAnsi="Arial" w:cs="Arial"/>
          <w:sz w:val="24"/>
          <w:szCs w:val="24"/>
        </w:rPr>
        <w:t>s</w:t>
      </w:r>
      <w:r w:rsidR="008B0A0E" w:rsidRPr="00B42622">
        <w:rPr>
          <w:rFonts w:ascii="Arial" w:hAnsi="Arial" w:cs="Arial"/>
          <w:sz w:val="24"/>
          <w:szCs w:val="24"/>
        </w:rPr>
        <w:t xml:space="preserve"> from facilities. </w:t>
      </w:r>
    </w:p>
    <w:p w:rsidR="003A217D" w:rsidRPr="00B42622" w:rsidRDefault="003A217D" w:rsidP="003A217D">
      <w:pPr>
        <w:rPr>
          <w:rFonts w:cs="Arial"/>
          <w:szCs w:val="24"/>
        </w:rPr>
      </w:pPr>
    </w:p>
    <w:p w:rsidR="003A217D" w:rsidRPr="00F65266" w:rsidRDefault="008B0A0E" w:rsidP="00B42622">
      <w:pPr>
        <w:pStyle w:val="ListParagraph"/>
        <w:numPr>
          <w:ilvl w:val="0"/>
          <w:numId w:val="9"/>
        </w:numPr>
        <w:rPr>
          <w:rFonts w:ascii="Arial" w:hAnsi="Arial" w:cs="Arial"/>
          <w:sz w:val="24"/>
          <w:szCs w:val="24"/>
        </w:rPr>
      </w:pPr>
      <w:r w:rsidRPr="00F65266">
        <w:rPr>
          <w:rFonts w:ascii="Arial" w:hAnsi="Arial" w:cs="Arial"/>
          <w:sz w:val="24"/>
          <w:szCs w:val="24"/>
        </w:rPr>
        <w:t xml:space="preserve">Documentation of the readiness of </w:t>
      </w:r>
      <w:r w:rsidR="00C37ECA">
        <w:rPr>
          <w:rFonts w:ascii="Arial" w:hAnsi="Arial" w:cs="Arial"/>
          <w:sz w:val="24"/>
          <w:szCs w:val="24"/>
        </w:rPr>
        <w:t xml:space="preserve">electronic </w:t>
      </w:r>
      <w:r w:rsidRPr="00F65266">
        <w:rPr>
          <w:rFonts w:ascii="Arial" w:hAnsi="Arial" w:cs="Arial"/>
          <w:sz w:val="24"/>
          <w:szCs w:val="24"/>
        </w:rPr>
        <w:t>claims processing systems</w:t>
      </w:r>
      <w:r w:rsidR="003A217D" w:rsidRPr="00F65266">
        <w:rPr>
          <w:rFonts w:ascii="Arial" w:hAnsi="Arial" w:cs="Arial"/>
          <w:sz w:val="24"/>
          <w:szCs w:val="24"/>
        </w:rPr>
        <w:t xml:space="preserve"> t</w:t>
      </w:r>
      <w:r w:rsidRPr="00F65266">
        <w:rPr>
          <w:rFonts w:ascii="Arial" w:hAnsi="Arial" w:cs="Arial"/>
          <w:sz w:val="24"/>
          <w:szCs w:val="24"/>
        </w:rPr>
        <w:t xml:space="preserve">o pay claims submitted by </w:t>
      </w:r>
      <w:r w:rsidR="003A217D" w:rsidRPr="00F65266">
        <w:rPr>
          <w:rFonts w:ascii="Arial" w:hAnsi="Arial" w:cs="Arial"/>
          <w:sz w:val="24"/>
          <w:szCs w:val="24"/>
        </w:rPr>
        <w:t>contract</w:t>
      </w:r>
      <w:r w:rsidRPr="00F65266">
        <w:rPr>
          <w:rFonts w:ascii="Arial" w:hAnsi="Arial" w:cs="Arial"/>
          <w:sz w:val="24"/>
          <w:szCs w:val="24"/>
        </w:rPr>
        <w:t>ed providers in accordance with current law and regulations</w:t>
      </w:r>
      <w:r w:rsidR="003A217D" w:rsidRPr="00F65266">
        <w:rPr>
          <w:rFonts w:ascii="Arial" w:hAnsi="Arial" w:cs="Arial"/>
          <w:sz w:val="24"/>
          <w:szCs w:val="24"/>
        </w:rPr>
        <w:t>.</w:t>
      </w:r>
    </w:p>
    <w:p w:rsidR="00591067" w:rsidRDefault="00591067">
      <w:pPr>
        <w:rPr>
          <w:b/>
          <w:u w:val="single"/>
        </w:rPr>
      </w:pPr>
    </w:p>
    <w:p w:rsidR="00D45926" w:rsidRDefault="00D45926">
      <w:pPr>
        <w:rPr>
          <w:b/>
          <w:u w:val="single"/>
        </w:rPr>
      </w:pPr>
    </w:p>
    <w:p w:rsidR="00D45926" w:rsidRDefault="00D45926">
      <w:pPr>
        <w:rPr>
          <w:b/>
          <w:u w:val="single"/>
        </w:rPr>
      </w:pPr>
    </w:p>
    <w:p w:rsidR="0088443C" w:rsidRPr="002E1BC4" w:rsidRDefault="003267D4">
      <w:pPr>
        <w:rPr>
          <w:b/>
          <w:u w:val="single"/>
        </w:rPr>
      </w:pPr>
      <w:r>
        <w:rPr>
          <w:b/>
          <w:u w:val="single"/>
        </w:rPr>
        <w:lastRenderedPageBreak/>
        <w:t>Managemen</w:t>
      </w:r>
      <w:r w:rsidR="0088443C" w:rsidRPr="002E1BC4">
        <w:rPr>
          <w:b/>
          <w:u w:val="single"/>
        </w:rPr>
        <w:t>t Information System</w:t>
      </w:r>
    </w:p>
    <w:p w:rsidR="002E1BC4" w:rsidRDefault="002E1BC4"/>
    <w:p w:rsidR="00B42622" w:rsidRDefault="00B42622" w:rsidP="005B36D4">
      <w:pPr>
        <w:rPr>
          <w:rFonts w:cs="Arial"/>
        </w:rPr>
      </w:pPr>
      <w:r>
        <w:rPr>
          <w:rFonts w:cs="Arial"/>
        </w:rPr>
        <w:t>For IHSS, Health Plans shall meet the following:</w:t>
      </w:r>
    </w:p>
    <w:p w:rsidR="00B42622" w:rsidRDefault="00B42622" w:rsidP="005B36D4">
      <w:pPr>
        <w:rPr>
          <w:rFonts w:cs="Arial"/>
        </w:rPr>
      </w:pPr>
    </w:p>
    <w:p w:rsidR="002E1BC4" w:rsidRPr="000549B8" w:rsidRDefault="00D13949" w:rsidP="00DA3F36">
      <w:pPr>
        <w:rPr>
          <w:rFonts w:cs="Arial"/>
          <w:szCs w:val="24"/>
        </w:rPr>
      </w:pPr>
      <w:r w:rsidRPr="000549B8">
        <w:rPr>
          <w:rFonts w:cs="Arial"/>
          <w:szCs w:val="24"/>
        </w:rPr>
        <w:t>Effective February 1, 2013, e</w:t>
      </w:r>
      <w:r w:rsidR="002E1BC4" w:rsidRPr="000549B8">
        <w:rPr>
          <w:rFonts w:cs="Arial"/>
          <w:szCs w:val="24"/>
        </w:rPr>
        <w:t>vidence of data shar</w:t>
      </w:r>
      <w:r w:rsidRPr="000549B8">
        <w:rPr>
          <w:rFonts w:cs="Arial"/>
          <w:szCs w:val="24"/>
        </w:rPr>
        <w:t xml:space="preserve">ing agreements with </w:t>
      </w:r>
      <w:r w:rsidR="002E1BC4" w:rsidRPr="000549B8">
        <w:rPr>
          <w:rFonts w:cs="Arial"/>
          <w:szCs w:val="24"/>
        </w:rPr>
        <w:t xml:space="preserve">counties and </w:t>
      </w:r>
      <w:r w:rsidR="00511FC5" w:rsidRPr="000549B8">
        <w:rPr>
          <w:rFonts w:cs="Arial"/>
          <w:szCs w:val="24"/>
        </w:rPr>
        <w:t>c</w:t>
      </w:r>
      <w:r w:rsidR="002E1BC4" w:rsidRPr="000549B8">
        <w:rPr>
          <w:rFonts w:cs="Arial"/>
          <w:szCs w:val="24"/>
        </w:rPr>
        <w:t xml:space="preserve">ounty </w:t>
      </w:r>
      <w:r w:rsidRPr="000549B8">
        <w:rPr>
          <w:rFonts w:cs="Arial"/>
          <w:szCs w:val="24"/>
        </w:rPr>
        <w:t xml:space="preserve">Public Authorities.  </w:t>
      </w:r>
    </w:p>
    <w:p w:rsidR="00D13949" w:rsidRPr="00D13949" w:rsidRDefault="00D13949" w:rsidP="00D13949">
      <w:pPr>
        <w:pStyle w:val="ListParagraph"/>
        <w:rPr>
          <w:rFonts w:cs="Arial"/>
          <w:szCs w:val="24"/>
        </w:rPr>
      </w:pPr>
    </w:p>
    <w:p w:rsidR="00B42622" w:rsidRDefault="00B42622" w:rsidP="005B36D4">
      <w:pPr>
        <w:rPr>
          <w:rFonts w:cs="Arial"/>
        </w:rPr>
      </w:pPr>
      <w:r>
        <w:rPr>
          <w:rFonts w:cs="Arial"/>
        </w:rPr>
        <w:t>For MSSP, Health Plans shall meet the following:</w:t>
      </w:r>
    </w:p>
    <w:p w:rsidR="00B42622" w:rsidRDefault="00B42622" w:rsidP="005B36D4">
      <w:pPr>
        <w:rPr>
          <w:rFonts w:cs="Arial"/>
        </w:rPr>
      </w:pPr>
    </w:p>
    <w:p w:rsidR="005B36D4" w:rsidRPr="00B42622" w:rsidRDefault="00B42622" w:rsidP="00B42622">
      <w:pPr>
        <w:pStyle w:val="ListParagraph"/>
        <w:numPr>
          <w:ilvl w:val="0"/>
          <w:numId w:val="11"/>
        </w:numPr>
        <w:rPr>
          <w:rFonts w:ascii="Arial" w:hAnsi="Arial" w:cs="Arial"/>
          <w:sz w:val="24"/>
          <w:szCs w:val="24"/>
        </w:rPr>
      </w:pPr>
      <w:r>
        <w:rPr>
          <w:rFonts w:ascii="Arial" w:hAnsi="Arial" w:cs="Arial"/>
          <w:sz w:val="24"/>
          <w:szCs w:val="24"/>
        </w:rPr>
        <w:t>E</w:t>
      </w:r>
      <w:r w:rsidR="005B36D4" w:rsidRPr="00B42622">
        <w:rPr>
          <w:rFonts w:ascii="Arial" w:hAnsi="Arial" w:cs="Arial"/>
          <w:sz w:val="24"/>
          <w:szCs w:val="24"/>
        </w:rPr>
        <w:t xml:space="preserve">vidence of data sharing agreements, through MOU or contract, with CDA and DHCS for exchanging confidential and other information about </w:t>
      </w:r>
      <w:r w:rsidR="008610AD">
        <w:rPr>
          <w:rFonts w:ascii="Arial" w:hAnsi="Arial" w:cs="Arial"/>
          <w:sz w:val="24"/>
          <w:szCs w:val="24"/>
        </w:rPr>
        <w:t>Health</w:t>
      </w:r>
      <w:r w:rsidR="008610AD" w:rsidRPr="00B42622">
        <w:rPr>
          <w:rFonts w:ascii="Arial" w:hAnsi="Arial" w:cs="Arial"/>
          <w:sz w:val="24"/>
          <w:szCs w:val="24"/>
        </w:rPr>
        <w:t xml:space="preserve"> </w:t>
      </w:r>
      <w:r w:rsidR="005B36D4" w:rsidRPr="00B42622">
        <w:rPr>
          <w:rFonts w:ascii="Arial" w:hAnsi="Arial" w:cs="Arial"/>
          <w:sz w:val="24"/>
          <w:szCs w:val="24"/>
        </w:rPr>
        <w:t>Plan members who are enrolled in MSSP.</w:t>
      </w:r>
    </w:p>
    <w:p w:rsidR="005B36D4" w:rsidRPr="00B42622" w:rsidRDefault="005B36D4" w:rsidP="005B36D4">
      <w:pPr>
        <w:rPr>
          <w:rFonts w:cs="Arial"/>
          <w:szCs w:val="24"/>
        </w:rPr>
      </w:pPr>
    </w:p>
    <w:p w:rsidR="005B36D4" w:rsidRPr="00B42622" w:rsidRDefault="00B42622" w:rsidP="00B42622">
      <w:pPr>
        <w:pStyle w:val="ListParagraph"/>
        <w:numPr>
          <w:ilvl w:val="0"/>
          <w:numId w:val="11"/>
        </w:numPr>
        <w:rPr>
          <w:rFonts w:ascii="Arial" w:hAnsi="Arial" w:cs="Arial"/>
          <w:sz w:val="24"/>
          <w:szCs w:val="24"/>
        </w:rPr>
      </w:pPr>
      <w:r>
        <w:rPr>
          <w:rFonts w:ascii="Arial" w:hAnsi="Arial" w:cs="Arial"/>
          <w:sz w:val="24"/>
          <w:szCs w:val="24"/>
        </w:rPr>
        <w:t>E</w:t>
      </w:r>
      <w:r w:rsidR="005B36D4" w:rsidRPr="00B42622">
        <w:rPr>
          <w:rFonts w:ascii="Arial" w:hAnsi="Arial" w:cs="Arial"/>
          <w:sz w:val="24"/>
          <w:szCs w:val="24"/>
        </w:rPr>
        <w:t>vidence of having executed data sharing agreements (</w:t>
      </w:r>
      <w:r w:rsidR="00C01CA1">
        <w:rPr>
          <w:rFonts w:ascii="Arial" w:hAnsi="Arial" w:cs="Arial"/>
          <w:sz w:val="24"/>
          <w:szCs w:val="24"/>
        </w:rPr>
        <w:t xml:space="preserve">to include sharing of </w:t>
      </w:r>
      <w:r w:rsidR="005B36D4" w:rsidRPr="00B42622">
        <w:rPr>
          <w:rFonts w:ascii="Arial" w:hAnsi="Arial" w:cs="Arial"/>
          <w:sz w:val="24"/>
          <w:szCs w:val="24"/>
        </w:rPr>
        <w:t>clinical data</w:t>
      </w:r>
      <w:r w:rsidR="00C01CA1">
        <w:rPr>
          <w:rFonts w:ascii="Arial" w:hAnsi="Arial" w:cs="Arial"/>
          <w:sz w:val="24"/>
          <w:szCs w:val="24"/>
        </w:rPr>
        <w:t>,</w:t>
      </w:r>
      <w:r w:rsidR="005B36D4" w:rsidRPr="00B42622">
        <w:rPr>
          <w:rFonts w:ascii="Arial" w:hAnsi="Arial" w:cs="Arial"/>
          <w:sz w:val="24"/>
          <w:szCs w:val="24"/>
        </w:rPr>
        <w:t xml:space="preserve"> utilization of plan benefits and MSSP waiver services) with their contracted MSSP organization(s)</w:t>
      </w:r>
      <w:r w:rsidR="00D13949">
        <w:rPr>
          <w:rFonts w:ascii="Arial" w:hAnsi="Arial" w:cs="Arial"/>
          <w:sz w:val="24"/>
          <w:szCs w:val="24"/>
        </w:rPr>
        <w:t>.</w:t>
      </w:r>
    </w:p>
    <w:p w:rsidR="005B36D4" w:rsidRPr="00B42622" w:rsidRDefault="005B36D4" w:rsidP="005B36D4">
      <w:pPr>
        <w:rPr>
          <w:rFonts w:cs="Arial"/>
          <w:szCs w:val="24"/>
        </w:rPr>
      </w:pPr>
    </w:p>
    <w:p w:rsidR="005B36D4" w:rsidRPr="00B42622" w:rsidRDefault="00B42622" w:rsidP="00B42622">
      <w:pPr>
        <w:pStyle w:val="ListParagraph"/>
        <w:numPr>
          <w:ilvl w:val="0"/>
          <w:numId w:val="11"/>
        </w:numPr>
        <w:rPr>
          <w:rFonts w:ascii="Arial" w:hAnsi="Arial" w:cs="Arial"/>
          <w:sz w:val="24"/>
          <w:szCs w:val="24"/>
        </w:rPr>
      </w:pPr>
      <w:r>
        <w:rPr>
          <w:rFonts w:ascii="Arial" w:hAnsi="Arial" w:cs="Arial"/>
          <w:sz w:val="24"/>
          <w:szCs w:val="24"/>
        </w:rPr>
        <w:t>E</w:t>
      </w:r>
      <w:r w:rsidR="00D13949">
        <w:rPr>
          <w:rFonts w:ascii="Arial" w:hAnsi="Arial" w:cs="Arial"/>
          <w:sz w:val="24"/>
          <w:szCs w:val="24"/>
        </w:rPr>
        <w:t>vidence of</w:t>
      </w:r>
      <w:r w:rsidR="005B36D4" w:rsidRPr="00B42622">
        <w:rPr>
          <w:rFonts w:ascii="Arial" w:hAnsi="Arial" w:cs="Arial"/>
          <w:sz w:val="24"/>
          <w:szCs w:val="24"/>
        </w:rPr>
        <w:t xml:space="preserve"> policies, procedures, and systems to identify </w:t>
      </w:r>
      <w:r w:rsidR="008610AD">
        <w:rPr>
          <w:rFonts w:ascii="Arial" w:hAnsi="Arial" w:cs="Arial"/>
          <w:sz w:val="24"/>
          <w:szCs w:val="24"/>
        </w:rPr>
        <w:t>Health</w:t>
      </w:r>
      <w:r w:rsidR="008610AD" w:rsidRPr="00B42622">
        <w:rPr>
          <w:rFonts w:ascii="Arial" w:hAnsi="Arial" w:cs="Arial"/>
          <w:sz w:val="24"/>
          <w:szCs w:val="24"/>
        </w:rPr>
        <w:t xml:space="preserve"> </w:t>
      </w:r>
      <w:r w:rsidR="005B36D4" w:rsidRPr="00B42622">
        <w:rPr>
          <w:rFonts w:ascii="Arial" w:hAnsi="Arial" w:cs="Arial"/>
          <w:sz w:val="24"/>
          <w:szCs w:val="24"/>
        </w:rPr>
        <w:t xml:space="preserve">Plan members who should be evaluated for MSSP eligibility and a protocol and mechanism for transmitting data and sharing care plans and other information relevant to these </w:t>
      </w:r>
      <w:r w:rsidR="004960EA">
        <w:rPr>
          <w:rFonts w:ascii="Arial" w:hAnsi="Arial" w:cs="Arial"/>
          <w:sz w:val="24"/>
          <w:szCs w:val="24"/>
        </w:rPr>
        <w:t xml:space="preserve">Health </w:t>
      </w:r>
      <w:r w:rsidR="005B36D4" w:rsidRPr="00B42622">
        <w:rPr>
          <w:rFonts w:ascii="Arial" w:hAnsi="Arial" w:cs="Arial"/>
          <w:sz w:val="24"/>
          <w:szCs w:val="24"/>
        </w:rPr>
        <w:t>Plan members’ care between the</w:t>
      </w:r>
      <w:r w:rsidR="008610AD" w:rsidRPr="008610AD">
        <w:rPr>
          <w:rFonts w:ascii="Arial" w:hAnsi="Arial" w:cs="Arial"/>
          <w:sz w:val="24"/>
          <w:szCs w:val="24"/>
        </w:rPr>
        <w:t xml:space="preserve"> </w:t>
      </w:r>
      <w:r w:rsidR="008610AD">
        <w:rPr>
          <w:rFonts w:ascii="Arial" w:hAnsi="Arial" w:cs="Arial"/>
          <w:sz w:val="24"/>
          <w:szCs w:val="24"/>
        </w:rPr>
        <w:t>Health</w:t>
      </w:r>
      <w:r w:rsidR="008610AD" w:rsidRPr="00B42622" w:rsidDel="008610AD">
        <w:rPr>
          <w:rFonts w:ascii="Arial" w:hAnsi="Arial" w:cs="Arial"/>
          <w:sz w:val="24"/>
          <w:szCs w:val="24"/>
        </w:rPr>
        <w:t xml:space="preserve"> </w:t>
      </w:r>
      <w:r w:rsidR="005B36D4" w:rsidRPr="00B42622">
        <w:rPr>
          <w:rFonts w:ascii="Arial" w:hAnsi="Arial" w:cs="Arial"/>
          <w:sz w:val="24"/>
          <w:szCs w:val="24"/>
        </w:rPr>
        <w:t>Plan and the contracted MSSP organization(s).</w:t>
      </w:r>
    </w:p>
    <w:p w:rsidR="00244A0E" w:rsidRDefault="00244A0E">
      <w:pPr>
        <w:rPr>
          <w:b/>
          <w:u w:val="single"/>
        </w:rPr>
      </w:pPr>
    </w:p>
    <w:p w:rsidR="0088443C" w:rsidRPr="005B36D4" w:rsidRDefault="0088443C">
      <w:pPr>
        <w:rPr>
          <w:b/>
          <w:u w:val="single"/>
        </w:rPr>
      </w:pPr>
      <w:r w:rsidRPr="005B36D4">
        <w:rPr>
          <w:b/>
          <w:u w:val="single"/>
        </w:rPr>
        <w:t>Quality Improvement System</w:t>
      </w:r>
    </w:p>
    <w:p w:rsidR="000607E4" w:rsidRDefault="000607E4" w:rsidP="00D029E5"/>
    <w:p w:rsidR="00D029E5" w:rsidRDefault="00D029E5" w:rsidP="00D029E5">
      <w:pPr>
        <w:rPr>
          <w:rFonts w:cs="Arial"/>
        </w:rPr>
      </w:pPr>
      <w:r>
        <w:rPr>
          <w:rFonts w:cs="Arial"/>
        </w:rPr>
        <w:t>For IHSS, Health Plans shall meet the following:</w:t>
      </w:r>
    </w:p>
    <w:p w:rsidR="00D029E5" w:rsidRDefault="00D029E5" w:rsidP="00883CD8">
      <w:pPr>
        <w:rPr>
          <w:rFonts w:cs="Arial"/>
          <w:szCs w:val="24"/>
        </w:rPr>
      </w:pPr>
    </w:p>
    <w:p w:rsidR="00883CD8" w:rsidRDefault="00D029E5" w:rsidP="00883CD8">
      <w:pPr>
        <w:rPr>
          <w:rFonts w:cs="Arial"/>
          <w:szCs w:val="24"/>
        </w:rPr>
      </w:pPr>
      <w:r>
        <w:rPr>
          <w:rFonts w:cs="Arial"/>
          <w:szCs w:val="24"/>
        </w:rPr>
        <w:t>P</w:t>
      </w:r>
      <w:r w:rsidR="00883CD8" w:rsidRPr="00883CD8">
        <w:rPr>
          <w:rFonts w:cs="Arial"/>
          <w:szCs w:val="24"/>
        </w:rPr>
        <w:t xml:space="preserve">olicies and procedures defining how </w:t>
      </w:r>
      <w:r w:rsidR="00883CD8">
        <w:rPr>
          <w:rFonts w:cs="Arial"/>
          <w:szCs w:val="24"/>
        </w:rPr>
        <w:t xml:space="preserve">it </w:t>
      </w:r>
      <w:r w:rsidR="00883CD8" w:rsidRPr="00883CD8">
        <w:rPr>
          <w:rFonts w:cs="Arial"/>
          <w:szCs w:val="24"/>
        </w:rPr>
        <w:t xml:space="preserve">will adhere to quality assurance provisions and other standards and requirements as specified by </w:t>
      </w:r>
      <w:r w:rsidR="00883CD8">
        <w:rPr>
          <w:rFonts w:cs="Arial"/>
          <w:szCs w:val="24"/>
        </w:rPr>
        <w:t>C</w:t>
      </w:r>
      <w:r w:rsidR="00883CD8" w:rsidRPr="00883CD8">
        <w:rPr>
          <w:rFonts w:cs="Arial"/>
          <w:szCs w:val="24"/>
        </w:rPr>
        <w:t>DSS, as well as any other state or federal requirements. (WIC 14186.35(a)(7))</w:t>
      </w:r>
    </w:p>
    <w:p w:rsidR="00883CD8" w:rsidRDefault="00883CD8" w:rsidP="00883CD8">
      <w:pPr>
        <w:rPr>
          <w:rFonts w:cs="Arial"/>
          <w:szCs w:val="24"/>
        </w:rPr>
      </w:pPr>
    </w:p>
    <w:p w:rsidR="00D029E5" w:rsidRDefault="00D029E5" w:rsidP="00D029E5">
      <w:pPr>
        <w:rPr>
          <w:rFonts w:cs="Arial"/>
        </w:rPr>
      </w:pPr>
      <w:r>
        <w:rPr>
          <w:rFonts w:cs="Arial"/>
        </w:rPr>
        <w:t>For CBAS, Health Plans shall meet the following:</w:t>
      </w:r>
    </w:p>
    <w:p w:rsidR="00D029E5" w:rsidRDefault="00D029E5" w:rsidP="00883CD8">
      <w:pPr>
        <w:rPr>
          <w:rFonts w:cs="Arial"/>
          <w:szCs w:val="24"/>
        </w:rPr>
      </w:pPr>
    </w:p>
    <w:p w:rsidR="00376F5E" w:rsidRDefault="00376F5E" w:rsidP="00376F5E">
      <w:pPr>
        <w:pStyle w:val="ListParagraph"/>
        <w:numPr>
          <w:ilvl w:val="0"/>
          <w:numId w:val="13"/>
        </w:numPr>
        <w:rPr>
          <w:rFonts w:ascii="Arial" w:hAnsi="Arial" w:cs="Arial"/>
          <w:sz w:val="24"/>
          <w:szCs w:val="24"/>
        </w:rPr>
      </w:pPr>
      <w:r>
        <w:rPr>
          <w:rFonts w:ascii="Arial" w:hAnsi="Arial" w:cs="Arial"/>
          <w:sz w:val="24"/>
          <w:szCs w:val="24"/>
        </w:rPr>
        <w:t>Demonstrate</w:t>
      </w:r>
      <w:r w:rsidRPr="00D029E5">
        <w:rPr>
          <w:rFonts w:ascii="Arial" w:hAnsi="Arial" w:cs="Arial"/>
          <w:sz w:val="24"/>
          <w:szCs w:val="24"/>
        </w:rPr>
        <w:t xml:space="preserve"> that their Quality Assurance and Improvement Plans will include targeted, focused protocols for CBAS centers.</w:t>
      </w:r>
    </w:p>
    <w:p w:rsidR="00376F5E" w:rsidRPr="00D029E5" w:rsidRDefault="00376F5E" w:rsidP="00376F5E">
      <w:pPr>
        <w:pStyle w:val="ListParagraph"/>
        <w:rPr>
          <w:rFonts w:ascii="Arial" w:hAnsi="Arial" w:cs="Arial"/>
          <w:sz w:val="24"/>
          <w:szCs w:val="24"/>
        </w:rPr>
      </w:pPr>
    </w:p>
    <w:p w:rsidR="00883CD8" w:rsidRPr="00D029E5" w:rsidRDefault="00D029E5" w:rsidP="00D029E5">
      <w:pPr>
        <w:pStyle w:val="ListParagraph"/>
        <w:numPr>
          <w:ilvl w:val="0"/>
          <w:numId w:val="13"/>
        </w:numPr>
        <w:rPr>
          <w:rFonts w:ascii="Arial" w:hAnsi="Arial" w:cs="Arial"/>
          <w:sz w:val="24"/>
          <w:szCs w:val="24"/>
        </w:rPr>
      </w:pPr>
      <w:r w:rsidRPr="00D029E5">
        <w:rPr>
          <w:rFonts w:ascii="Arial" w:hAnsi="Arial" w:cs="Arial"/>
          <w:sz w:val="24"/>
          <w:szCs w:val="24"/>
        </w:rPr>
        <w:t>P</w:t>
      </w:r>
      <w:r w:rsidR="00883CD8" w:rsidRPr="00D029E5">
        <w:rPr>
          <w:rFonts w:ascii="Arial" w:hAnsi="Arial" w:cs="Arial"/>
          <w:sz w:val="24"/>
          <w:szCs w:val="24"/>
        </w:rPr>
        <w:t>olicies and procedures detailing how their contracted CBAS cen</w:t>
      </w:r>
      <w:r w:rsidR="00376F5E">
        <w:rPr>
          <w:rFonts w:ascii="Arial" w:hAnsi="Arial" w:cs="Arial"/>
          <w:sz w:val="24"/>
          <w:szCs w:val="24"/>
        </w:rPr>
        <w:t>ters will adhere to Plan-established</w:t>
      </w:r>
      <w:r w:rsidR="00883CD8" w:rsidRPr="00D029E5">
        <w:rPr>
          <w:rFonts w:ascii="Arial" w:hAnsi="Arial" w:cs="Arial"/>
          <w:sz w:val="24"/>
          <w:szCs w:val="24"/>
        </w:rPr>
        <w:t xml:space="preserve"> quality assurance provisions and any other applicable State and federal standards and requirements. </w:t>
      </w:r>
      <w:r w:rsidR="008610AD">
        <w:rPr>
          <w:rFonts w:ascii="Arial" w:hAnsi="Arial" w:cs="Arial"/>
          <w:sz w:val="24"/>
          <w:szCs w:val="24"/>
        </w:rPr>
        <w:t>Health</w:t>
      </w:r>
      <w:r w:rsidR="008610AD" w:rsidRPr="00D029E5">
        <w:rPr>
          <w:rFonts w:ascii="Arial" w:hAnsi="Arial" w:cs="Arial"/>
          <w:sz w:val="24"/>
          <w:szCs w:val="24"/>
        </w:rPr>
        <w:t xml:space="preserve"> </w:t>
      </w:r>
      <w:r w:rsidR="00883CD8" w:rsidRPr="00D029E5">
        <w:rPr>
          <w:rFonts w:ascii="Arial" w:hAnsi="Arial" w:cs="Arial"/>
          <w:sz w:val="24"/>
          <w:szCs w:val="24"/>
        </w:rPr>
        <w:t xml:space="preserve">Plans will seek technical assistance from the State as is necessary.  </w:t>
      </w:r>
    </w:p>
    <w:p w:rsidR="00883CD8" w:rsidRPr="00D029E5" w:rsidRDefault="00883CD8" w:rsidP="00883CD8">
      <w:pPr>
        <w:rPr>
          <w:rFonts w:cs="Arial"/>
          <w:szCs w:val="24"/>
        </w:rPr>
      </w:pPr>
    </w:p>
    <w:p w:rsidR="00883CD8" w:rsidRPr="00D029E5" w:rsidRDefault="00376F5E" w:rsidP="00D029E5">
      <w:pPr>
        <w:pStyle w:val="ListParagraph"/>
        <w:numPr>
          <w:ilvl w:val="0"/>
          <w:numId w:val="13"/>
        </w:numPr>
        <w:rPr>
          <w:rFonts w:ascii="Arial" w:hAnsi="Arial" w:cs="Arial"/>
          <w:sz w:val="24"/>
          <w:szCs w:val="24"/>
        </w:rPr>
      </w:pPr>
      <w:r>
        <w:rPr>
          <w:rFonts w:ascii="Arial" w:hAnsi="Arial" w:cs="Arial"/>
          <w:sz w:val="24"/>
          <w:szCs w:val="24"/>
        </w:rPr>
        <w:t xml:space="preserve">Demonstrate, at a minimum, </w:t>
      </w:r>
      <w:r w:rsidR="00857659" w:rsidRPr="00F65266">
        <w:rPr>
          <w:rFonts w:ascii="Arial" w:hAnsi="Arial" w:cs="Arial"/>
          <w:sz w:val="24"/>
          <w:szCs w:val="24"/>
        </w:rPr>
        <w:t>contract</w:t>
      </w:r>
      <w:r w:rsidRPr="00F65266">
        <w:rPr>
          <w:rFonts w:ascii="Arial" w:hAnsi="Arial" w:cs="Arial"/>
          <w:sz w:val="24"/>
          <w:szCs w:val="24"/>
        </w:rPr>
        <w:t>s</w:t>
      </w:r>
      <w:r w:rsidR="00857659" w:rsidRPr="00F65266">
        <w:rPr>
          <w:rFonts w:ascii="Arial" w:hAnsi="Arial" w:cs="Arial"/>
          <w:sz w:val="24"/>
          <w:szCs w:val="24"/>
        </w:rPr>
        <w:t xml:space="preserve"> with</w:t>
      </w:r>
      <w:r w:rsidR="00883CD8" w:rsidRPr="00F65266">
        <w:rPr>
          <w:rFonts w:ascii="Arial" w:hAnsi="Arial" w:cs="Arial"/>
          <w:sz w:val="24"/>
          <w:szCs w:val="24"/>
        </w:rPr>
        <w:t xml:space="preserve"> </w:t>
      </w:r>
      <w:r w:rsidRPr="00F65266">
        <w:rPr>
          <w:rFonts w:ascii="Arial" w:hAnsi="Arial" w:cs="Arial"/>
          <w:sz w:val="24"/>
          <w:szCs w:val="24"/>
        </w:rPr>
        <w:t xml:space="preserve">all </w:t>
      </w:r>
      <w:r w:rsidR="00883CD8" w:rsidRPr="00F65266">
        <w:rPr>
          <w:rFonts w:ascii="Arial" w:hAnsi="Arial" w:cs="Arial"/>
          <w:sz w:val="24"/>
          <w:szCs w:val="24"/>
        </w:rPr>
        <w:t>CBAS</w:t>
      </w:r>
      <w:r w:rsidR="00883CD8" w:rsidRPr="00D029E5">
        <w:rPr>
          <w:rFonts w:ascii="Arial" w:hAnsi="Arial" w:cs="Arial"/>
          <w:sz w:val="24"/>
          <w:szCs w:val="24"/>
        </w:rPr>
        <w:t xml:space="preserve"> centers </w:t>
      </w:r>
      <w:r w:rsidR="00857659" w:rsidRPr="00D029E5">
        <w:rPr>
          <w:rFonts w:ascii="Arial" w:hAnsi="Arial" w:cs="Arial"/>
          <w:sz w:val="24"/>
          <w:szCs w:val="24"/>
        </w:rPr>
        <w:t>that</w:t>
      </w:r>
      <w:r w:rsidR="00883CD8" w:rsidRPr="00D029E5">
        <w:rPr>
          <w:rFonts w:ascii="Arial" w:hAnsi="Arial" w:cs="Arial"/>
          <w:sz w:val="24"/>
          <w:szCs w:val="24"/>
        </w:rPr>
        <w:t xml:space="preserve"> meet State licensure requirements for adult day health care centers and </w:t>
      </w:r>
      <w:proofErr w:type="spellStart"/>
      <w:r w:rsidR="00883CD8" w:rsidRPr="00D029E5">
        <w:rPr>
          <w:rFonts w:ascii="Arial" w:hAnsi="Arial" w:cs="Arial"/>
          <w:sz w:val="24"/>
          <w:szCs w:val="24"/>
        </w:rPr>
        <w:t>Medi</w:t>
      </w:r>
      <w:proofErr w:type="spellEnd"/>
      <w:r w:rsidR="00883CD8" w:rsidRPr="00D029E5">
        <w:rPr>
          <w:rFonts w:ascii="Arial" w:hAnsi="Arial" w:cs="Arial"/>
          <w:sz w:val="24"/>
          <w:szCs w:val="24"/>
        </w:rPr>
        <w:t>-Cal certification requirements for CBAS providers, without any encumbering sanctions or citations.</w:t>
      </w:r>
    </w:p>
    <w:p w:rsidR="00883CD8" w:rsidRPr="00D029E5" w:rsidRDefault="00883CD8" w:rsidP="00883CD8">
      <w:pPr>
        <w:rPr>
          <w:rFonts w:cs="Arial"/>
          <w:szCs w:val="24"/>
        </w:rPr>
      </w:pPr>
    </w:p>
    <w:p w:rsidR="00883CD8" w:rsidRPr="00D029E5" w:rsidRDefault="00D029E5" w:rsidP="00D029E5">
      <w:pPr>
        <w:pStyle w:val="ListParagraph"/>
        <w:numPr>
          <w:ilvl w:val="0"/>
          <w:numId w:val="13"/>
        </w:numPr>
        <w:rPr>
          <w:rFonts w:ascii="Arial" w:hAnsi="Arial" w:cs="Arial"/>
          <w:sz w:val="24"/>
          <w:szCs w:val="24"/>
        </w:rPr>
      </w:pPr>
      <w:r w:rsidRPr="00D029E5">
        <w:rPr>
          <w:rFonts w:ascii="Arial" w:hAnsi="Arial" w:cs="Arial"/>
          <w:sz w:val="24"/>
          <w:szCs w:val="24"/>
        </w:rPr>
        <w:lastRenderedPageBreak/>
        <w:t>P</w:t>
      </w:r>
      <w:r w:rsidR="00883CD8" w:rsidRPr="00D029E5">
        <w:rPr>
          <w:rFonts w:ascii="Arial" w:hAnsi="Arial" w:cs="Arial"/>
          <w:sz w:val="24"/>
          <w:szCs w:val="24"/>
        </w:rPr>
        <w:t>olicies and procedures for sharing the findings</w:t>
      </w:r>
      <w:r w:rsidR="002B5223">
        <w:rPr>
          <w:rFonts w:ascii="Arial" w:hAnsi="Arial" w:cs="Arial"/>
          <w:sz w:val="24"/>
          <w:szCs w:val="24"/>
        </w:rPr>
        <w:t>, and coordination of any subsequent follow up,</w:t>
      </w:r>
      <w:r w:rsidR="00883CD8" w:rsidRPr="00D029E5">
        <w:rPr>
          <w:rFonts w:ascii="Arial" w:hAnsi="Arial" w:cs="Arial"/>
          <w:sz w:val="24"/>
          <w:szCs w:val="24"/>
        </w:rPr>
        <w:t xml:space="preserve"> from </w:t>
      </w:r>
      <w:r w:rsidR="008610AD">
        <w:rPr>
          <w:rFonts w:ascii="Arial" w:hAnsi="Arial" w:cs="Arial"/>
          <w:sz w:val="24"/>
          <w:szCs w:val="24"/>
        </w:rPr>
        <w:t>Health</w:t>
      </w:r>
      <w:r w:rsidR="008610AD" w:rsidRPr="00D029E5">
        <w:rPr>
          <w:rFonts w:ascii="Arial" w:hAnsi="Arial" w:cs="Arial"/>
          <w:sz w:val="24"/>
          <w:szCs w:val="24"/>
        </w:rPr>
        <w:t xml:space="preserve"> </w:t>
      </w:r>
      <w:r w:rsidR="00883CD8" w:rsidRPr="00D029E5">
        <w:rPr>
          <w:rFonts w:ascii="Arial" w:hAnsi="Arial" w:cs="Arial"/>
          <w:sz w:val="24"/>
          <w:szCs w:val="24"/>
        </w:rPr>
        <w:t>Plan</w:t>
      </w:r>
      <w:r w:rsidR="002B5223">
        <w:rPr>
          <w:rFonts w:ascii="Arial" w:hAnsi="Arial" w:cs="Arial"/>
          <w:sz w:val="24"/>
          <w:szCs w:val="24"/>
        </w:rPr>
        <w:t>/</w:t>
      </w:r>
      <w:r w:rsidR="00883CD8" w:rsidRPr="00D029E5">
        <w:rPr>
          <w:rFonts w:ascii="Arial" w:hAnsi="Arial" w:cs="Arial"/>
          <w:sz w:val="24"/>
          <w:szCs w:val="24"/>
        </w:rPr>
        <w:t>CBAS center quality assurance activities with CDA and the California Department of Public Health (CDPH)</w:t>
      </w:r>
      <w:r w:rsidR="002B5223">
        <w:rPr>
          <w:rFonts w:ascii="Arial" w:hAnsi="Arial" w:cs="Arial"/>
          <w:sz w:val="24"/>
          <w:szCs w:val="24"/>
        </w:rPr>
        <w:t>.</w:t>
      </w:r>
    </w:p>
    <w:p w:rsidR="00B31597" w:rsidRDefault="00B31597"/>
    <w:p w:rsidR="005B36D4" w:rsidRDefault="00D16D38">
      <w:r>
        <w:t>For MSSP, Health Plans shall meet the following:</w:t>
      </w:r>
    </w:p>
    <w:p w:rsidR="00D16D38" w:rsidRDefault="00D16D38"/>
    <w:p w:rsidR="00D16D38" w:rsidRPr="00D16D38" w:rsidRDefault="00D16D38" w:rsidP="00D16D38">
      <w:pPr>
        <w:pStyle w:val="ListParagraph"/>
        <w:numPr>
          <w:ilvl w:val="0"/>
          <w:numId w:val="14"/>
        </w:numPr>
        <w:rPr>
          <w:rFonts w:ascii="Arial" w:hAnsi="Arial" w:cs="Arial"/>
          <w:sz w:val="24"/>
          <w:szCs w:val="24"/>
        </w:rPr>
      </w:pPr>
      <w:r w:rsidRPr="00D16D38">
        <w:rPr>
          <w:rFonts w:ascii="Arial" w:hAnsi="Arial" w:cs="Arial"/>
          <w:sz w:val="24"/>
          <w:szCs w:val="24"/>
        </w:rPr>
        <w:t>Policies and procedures detailing how their contracted MSSP organization(s) will adhere to quality assurance provisions and any other applicable State and federal standards and requirements.</w:t>
      </w:r>
      <w:r w:rsidRPr="00D16D38">
        <w:rPr>
          <w:rFonts w:ascii="Arial" w:hAnsi="Arial" w:cs="Arial"/>
          <w:sz w:val="24"/>
          <w:szCs w:val="24"/>
        </w:rPr>
        <w:cr/>
      </w:r>
    </w:p>
    <w:p w:rsidR="00D16D38" w:rsidRPr="00D16D38" w:rsidRDefault="00D16D38" w:rsidP="00D16D38">
      <w:pPr>
        <w:ind w:left="720" w:hanging="720"/>
        <w:rPr>
          <w:rFonts w:cs="Arial"/>
          <w:szCs w:val="24"/>
        </w:rPr>
      </w:pPr>
    </w:p>
    <w:p w:rsidR="00D16D38" w:rsidRPr="00D16D38" w:rsidRDefault="00D16D38" w:rsidP="00D16D38">
      <w:pPr>
        <w:pStyle w:val="ListParagraph"/>
        <w:numPr>
          <w:ilvl w:val="0"/>
          <w:numId w:val="14"/>
        </w:numPr>
        <w:rPr>
          <w:rFonts w:ascii="Arial" w:hAnsi="Arial" w:cs="Arial"/>
          <w:sz w:val="24"/>
          <w:szCs w:val="24"/>
        </w:rPr>
      </w:pPr>
      <w:r w:rsidRPr="00D16D38">
        <w:rPr>
          <w:rFonts w:ascii="Arial" w:hAnsi="Arial" w:cs="Arial"/>
          <w:sz w:val="24"/>
          <w:szCs w:val="24"/>
        </w:rPr>
        <w:t xml:space="preserve">Policies and procedures </w:t>
      </w:r>
      <w:r w:rsidR="008E1FEE">
        <w:rPr>
          <w:rFonts w:ascii="Arial" w:hAnsi="Arial" w:cs="Arial"/>
          <w:sz w:val="24"/>
          <w:szCs w:val="24"/>
        </w:rPr>
        <w:t>documenting how Health Plans will report</w:t>
      </w:r>
      <w:r w:rsidRPr="00D16D38">
        <w:rPr>
          <w:rFonts w:ascii="Arial" w:hAnsi="Arial" w:cs="Arial"/>
          <w:sz w:val="24"/>
          <w:szCs w:val="24"/>
        </w:rPr>
        <w:t xml:space="preserve"> the </w:t>
      </w:r>
      <w:r w:rsidR="008E1FEE" w:rsidRPr="00D16D38">
        <w:rPr>
          <w:rFonts w:ascii="Arial" w:hAnsi="Arial" w:cs="Arial"/>
          <w:sz w:val="24"/>
          <w:szCs w:val="24"/>
        </w:rPr>
        <w:t>findings</w:t>
      </w:r>
      <w:r w:rsidR="002B5223" w:rsidRPr="002B5223">
        <w:rPr>
          <w:rFonts w:ascii="Arial" w:hAnsi="Arial" w:cs="Arial"/>
          <w:sz w:val="24"/>
          <w:szCs w:val="24"/>
        </w:rPr>
        <w:t xml:space="preserve"> and coordination of any subsequent follow up, </w:t>
      </w:r>
      <w:r w:rsidR="002B5223" w:rsidRPr="00D16D38">
        <w:rPr>
          <w:rFonts w:ascii="Arial" w:hAnsi="Arial" w:cs="Arial"/>
          <w:sz w:val="24"/>
          <w:szCs w:val="24"/>
        </w:rPr>
        <w:t>from</w:t>
      </w:r>
      <w:r w:rsidRPr="00D16D38">
        <w:rPr>
          <w:rFonts w:ascii="Arial" w:hAnsi="Arial" w:cs="Arial"/>
          <w:sz w:val="24"/>
          <w:szCs w:val="24"/>
        </w:rPr>
        <w:t xml:space="preserve"> MSSP quality assurance activities with CDA and DHCS.</w:t>
      </w:r>
    </w:p>
    <w:p w:rsidR="000607E4" w:rsidRDefault="000607E4" w:rsidP="00B640D4">
      <w:pPr>
        <w:rPr>
          <w:b/>
          <w:u w:val="single"/>
        </w:rPr>
      </w:pPr>
    </w:p>
    <w:p w:rsidR="005278AA" w:rsidRPr="0024041C" w:rsidRDefault="005278AA" w:rsidP="005278AA">
      <w:r w:rsidRPr="0024041C">
        <w:t>For NF/S</w:t>
      </w:r>
      <w:r>
        <w:t>C</w:t>
      </w:r>
      <w:r w:rsidRPr="0024041C">
        <w:t>F,</w:t>
      </w:r>
      <w:r>
        <w:t xml:space="preserve"> </w:t>
      </w:r>
      <w:r w:rsidRPr="0024041C">
        <w:t>Health Plans shall meet the following:</w:t>
      </w:r>
    </w:p>
    <w:p w:rsidR="005278AA" w:rsidRDefault="005278AA" w:rsidP="005278AA">
      <w:pPr>
        <w:rPr>
          <w:b/>
          <w:u w:val="single"/>
        </w:rPr>
      </w:pPr>
    </w:p>
    <w:p w:rsidR="004A0ED7" w:rsidRDefault="004A0ED7" w:rsidP="004A0ED7">
      <w:pPr>
        <w:pStyle w:val="ListParagraph"/>
        <w:numPr>
          <w:ilvl w:val="0"/>
          <w:numId w:val="20"/>
        </w:numPr>
        <w:rPr>
          <w:rFonts w:ascii="Arial" w:hAnsi="Arial" w:cs="Arial"/>
          <w:sz w:val="24"/>
          <w:szCs w:val="24"/>
        </w:rPr>
      </w:pPr>
      <w:r>
        <w:rPr>
          <w:rFonts w:ascii="Arial" w:hAnsi="Arial" w:cs="Arial"/>
          <w:sz w:val="24"/>
          <w:szCs w:val="24"/>
        </w:rPr>
        <w:t xml:space="preserve">Evidence of quality </w:t>
      </w:r>
      <w:r w:rsidRPr="00EB3A9F">
        <w:rPr>
          <w:rFonts w:ascii="Arial" w:hAnsi="Arial" w:cs="Arial"/>
          <w:sz w:val="24"/>
          <w:szCs w:val="24"/>
        </w:rPr>
        <w:t xml:space="preserve">standards </w:t>
      </w:r>
      <w:r>
        <w:rPr>
          <w:rFonts w:ascii="Arial" w:hAnsi="Arial" w:cs="Arial"/>
          <w:sz w:val="24"/>
          <w:szCs w:val="24"/>
        </w:rPr>
        <w:t>for NF/SCF services provided to members, and policies and procedures for health plan</w:t>
      </w:r>
      <w:r w:rsidR="009E61CF">
        <w:rPr>
          <w:rFonts w:ascii="Arial" w:hAnsi="Arial" w:cs="Arial"/>
          <w:sz w:val="24"/>
          <w:szCs w:val="24"/>
        </w:rPr>
        <w:t>s to monitor</w:t>
      </w:r>
      <w:r>
        <w:rPr>
          <w:rFonts w:ascii="Arial" w:hAnsi="Arial" w:cs="Arial"/>
          <w:sz w:val="24"/>
          <w:szCs w:val="24"/>
        </w:rPr>
        <w:t xml:space="preserve"> quality</w:t>
      </w:r>
      <w:r w:rsidRPr="00EB3A9F">
        <w:rPr>
          <w:rFonts w:ascii="Arial" w:hAnsi="Arial" w:cs="Arial"/>
          <w:sz w:val="24"/>
          <w:szCs w:val="24"/>
        </w:rPr>
        <w:t xml:space="preserve"> and </w:t>
      </w:r>
      <w:r>
        <w:rPr>
          <w:rFonts w:ascii="Arial" w:hAnsi="Arial" w:cs="Arial"/>
          <w:sz w:val="24"/>
          <w:szCs w:val="24"/>
        </w:rPr>
        <w:t xml:space="preserve">the process to </w:t>
      </w:r>
      <w:r w:rsidRPr="00EB3A9F">
        <w:rPr>
          <w:rFonts w:ascii="Arial" w:hAnsi="Arial" w:cs="Arial"/>
          <w:sz w:val="24"/>
          <w:szCs w:val="24"/>
        </w:rPr>
        <w:t xml:space="preserve">address any deficiencies </w:t>
      </w:r>
      <w:r>
        <w:rPr>
          <w:rFonts w:ascii="Arial" w:hAnsi="Arial" w:cs="Arial"/>
          <w:sz w:val="24"/>
          <w:szCs w:val="24"/>
        </w:rPr>
        <w:t xml:space="preserve">identified by </w:t>
      </w:r>
      <w:r w:rsidR="004960EA">
        <w:rPr>
          <w:rFonts w:ascii="Arial" w:hAnsi="Arial" w:cs="Arial"/>
          <w:sz w:val="24"/>
          <w:szCs w:val="24"/>
        </w:rPr>
        <w:t>Health P</w:t>
      </w:r>
      <w:r>
        <w:rPr>
          <w:rFonts w:ascii="Arial" w:hAnsi="Arial" w:cs="Arial"/>
          <w:sz w:val="24"/>
          <w:szCs w:val="24"/>
        </w:rPr>
        <w:t>lans</w:t>
      </w:r>
      <w:r w:rsidRPr="00EB3A9F">
        <w:rPr>
          <w:rFonts w:ascii="Arial" w:hAnsi="Arial" w:cs="Arial"/>
          <w:sz w:val="24"/>
          <w:szCs w:val="24"/>
        </w:rPr>
        <w:t xml:space="preserve">. </w:t>
      </w:r>
    </w:p>
    <w:p w:rsidR="004A0ED7" w:rsidRDefault="004A0ED7" w:rsidP="004A0ED7">
      <w:pPr>
        <w:pStyle w:val="ListParagraph"/>
        <w:rPr>
          <w:rFonts w:ascii="Arial" w:hAnsi="Arial" w:cs="Arial"/>
          <w:sz w:val="24"/>
          <w:szCs w:val="24"/>
        </w:rPr>
      </w:pPr>
    </w:p>
    <w:p w:rsidR="005278AA" w:rsidRPr="009E61CF" w:rsidRDefault="004A0ED7" w:rsidP="005278AA">
      <w:pPr>
        <w:pStyle w:val="ListParagraph"/>
        <w:numPr>
          <w:ilvl w:val="0"/>
          <w:numId w:val="20"/>
        </w:numPr>
        <w:rPr>
          <w:rFonts w:ascii="Arial" w:hAnsi="Arial" w:cs="Arial"/>
          <w:sz w:val="24"/>
          <w:szCs w:val="24"/>
        </w:rPr>
      </w:pPr>
      <w:r w:rsidRPr="009E61CF">
        <w:rPr>
          <w:rFonts w:ascii="Arial" w:hAnsi="Arial" w:cs="Arial"/>
          <w:sz w:val="24"/>
          <w:szCs w:val="24"/>
        </w:rPr>
        <w:t>Evidence that Quality Assurance and Improvement Plans include quality improvement activities for contracted facilities.</w:t>
      </w:r>
      <w:r w:rsidR="009E61CF">
        <w:rPr>
          <w:rFonts w:ascii="Arial" w:hAnsi="Arial" w:cs="Arial"/>
          <w:sz w:val="24"/>
          <w:szCs w:val="24"/>
        </w:rPr>
        <w:t xml:space="preserve">  These Plans should include </w:t>
      </w:r>
      <w:r w:rsidR="005278AA" w:rsidRPr="009E61CF">
        <w:rPr>
          <w:rFonts w:ascii="Arial" w:hAnsi="Arial" w:cs="Arial"/>
          <w:sz w:val="24"/>
          <w:szCs w:val="24"/>
        </w:rPr>
        <w:t>monitor</w:t>
      </w:r>
      <w:r w:rsidR="009E61CF">
        <w:rPr>
          <w:rFonts w:ascii="Arial" w:hAnsi="Arial" w:cs="Arial"/>
          <w:sz w:val="24"/>
          <w:szCs w:val="24"/>
        </w:rPr>
        <w:t>ing for</w:t>
      </w:r>
      <w:r w:rsidR="005278AA" w:rsidRPr="009E61CF">
        <w:rPr>
          <w:rFonts w:ascii="Arial" w:hAnsi="Arial" w:cs="Arial"/>
          <w:sz w:val="24"/>
          <w:szCs w:val="24"/>
        </w:rPr>
        <w:t xml:space="preserve"> </w:t>
      </w:r>
      <w:r w:rsidR="009E61CF" w:rsidRPr="009E61CF">
        <w:rPr>
          <w:rFonts w:ascii="Arial" w:hAnsi="Arial" w:cs="Arial"/>
          <w:sz w:val="24"/>
          <w:szCs w:val="24"/>
        </w:rPr>
        <w:t>the effectiveness of care transitions</w:t>
      </w:r>
      <w:r w:rsidR="005278AA" w:rsidRPr="009E61CF">
        <w:rPr>
          <w:rFonts w:ascii="Arial" w:hAnsi="Arial" w:cs="Arial"/>
          <w:sz w:val="24"/>
          <w:szCs w:val="24"/>
        </w:rPr>
        <w:t xml:space="preserve">.  </w:t>
      </w:r>
    </w:p>
    <w:p w:rsidR="005278AA" w:rsidRDefault="005278AA" w:rsidP="00B640D4">
      <w:pPr>
        <w:rPr>
          <w:b/>
          <w:u w:val="single"/>
        </w:rPr>
      </w:pPr>
    </w:p>
    <w:p w:rsidR="0088443C" w:rsidRDefault="0088443C">
      <w:pPr>
        <w:rPr>
          <w:b/>
          <w:u w:val="single"/>
        </w:rPr>
      </w:pPr>
      <w:r w:rsidRPr="005B36D4">
        <w:rPr>
          <w:b/>
          <w:u w:val="single"/>
        </w:rPr>
        <w:t>Provider Relations</w:t>
      </w:r>
    </w:p>
    <w:p w:rsidR="00B82BC6" w:rsidRDefault="00B82BC6">
      <w:pPr>
        <w:rPr>
          <w:b/>
          <w:u w:val="single"/>
        </w:rPr>
      </w:pPr>
    </w:p>
    <w:p w:rsidR="00B24EB2" w:rsidRDefault="00B82BC6" w:rsidP="00B24EB2">
      <w:pPr>
        <w:rPr>
          <w:rFonts w:cs="Arial"/>
          <w:szCs w:val="24"/>
        </w:rPr>
      </w:pPr>
      <w:r>
        <w:t>Health Plans shall meet the following:</w:t>
      </w:r>
    </w:p>
    <w:p w:rsidR="00B24EB2" w:rsidRDefault="00B24EB2" w:rsidP="00B24EB2">
      <w:pPr>
        <w:rPr>
          <w:rFonts w:cs="Arial"/>
          <w:szCs w:val="24"/>
        </w:rPr>
      </w:pPr>
    </w:p>
    <w:p w:rsidR="004D41EF" w:rsidRPr="0024541E" w:rsidRDefault="004D41EF" w:rsidP="00D30652">
      <w:pPr>
        <w:pStyle w:val="ListParagraph"/>
        <w:numPr>
          <w:ilvl w:val="0"/>
          <w:numId w:val="43"/>
        </w:numPr>
        <w:rPr>
          <w:rFonts w:ascii="Arial" w:hAnsi="Arial" w:cs="Arial"/>
          <w:sz w:val="24"/>
          <w:szCs w:val="24"/>
        </w:rPr>
      </w:pPr>
      <w:r w:rsidRPr="0024541E">
        <w:rPr>
          <w:rFonts w:ascii="Arial" w:hAnsi="Arial" w:cs="Arial"/>
          <w:sz w:val="24"/>
          <w:szCs w:val="24"/>
        </w:rPr>
        <w:t>P</w:t>
      </w:r>
      <w:r w:rsidR="00376F5E" w:rsidRPr="0024541E">
        <w:rPr>
          <w:rFonts w:ascii="Arial" w:hAnsi="Arial" w:cs="Arial"/>
          <w:sz w:val="24"/>
          <w:szCs w:val="24"/>
        </w:rPr>
        <w:t>olicies and procedures for</w:t>
      </w:r>
      <w:r w:rsidRPr="0024541E">
        <w:rPr>
          <w:rFonts w:ascii="Arial" w:hAnsi="Arial" w:cs="Arial"/>
          <w:sz w:val="24"/>
          <w:szCs w:val="24"/>
        </w:rPr>
        <w:t xml:space="preserve"> securing authorization from members or their legal rep</w:t>
      </w:r>
      <w:r w:rsidR="00376F5E" w:rsidRPr="0024541E">
        <w:rPr>
          <w:rFonts w:ascii="Arial" w:hAnsi="Arial" w:cs="Arial"/>
          <w:sz w:val="24"/>
          <w:szCs w:val="24"/>
        </w:rPr>
        <w:t xml:space="preserve">resentative to include IHSS </w:t>
      </w:r>
      <w:r w:rsidR="0024541E" w:rsidRPr="0024541E">
        <w:rPr>
          <w:rFonts w:ascii="Arial" w:hAnsi="Arial" w:cs="Arial"/>
          <w:sz w:val="24"/>
          <w:szCs w:val="24"/>
        </w:rPr>
        <w:t xml:space="preserve">provider </w:t>
      </w:r>
      <w:r w:rsidR="00D30652" w:rsidRPr="0024541E">
        <w:rPr>
          <w:rFonts w:ascii="Arial" w:hAnsi="Arial" w:cs="Arial"/>
          <w:sz w:val="24"/>
          <w:szCs w:val="24"/>
        </w:rPr>
        <w:t>in the Interdisciplinary Care Team</w:t>
      </w:r>
      <w:r w:rsidR="00376F5E" w:rsidRPr="0024541E">
        <w:rPr>
          <w:rFonts w:ascii="Arial" w:hAnsi="Arial" w:cs="Arial"/>
          <w:sz w:val="24"/>
          <w:szCs w:val="24"/>
        </w:rPr>
        <w:t xml:space="preserve"> </w:t>
      </w:r>
      <w:r w:rsidRPr="0024541E">
        <w:rPr>
          <w:rFonts w:ascii="Arial" w:hAnsi="Arial" w:cs="Arial"/>
          <w:sz w:val="24"/>
          <w:szCs w:val="24"/>
        </w:rPr>
        <w:t>for that member.</w:t>
      </w:r>
    </w:p>
    <w:p w:rsidR="00376F5E" w:rsidRPr="00D30652" w:rsidRDefault="00376F5E">
      <w:pPr>
        <w:rPr>
          <w:rFonts w:cs="Arial"/>
          <w:szCs w:val="24"/>
        </w:rPr>
      </w:pPr>
    </w:p>
    <w:p w:rsidR="00EB78B4" w:rsidRPr="00EB78B4" w:rsidRDefault="00D30652" w:rsidP="000549B8">
      <w:pPr>
        <w:pStyle w:val="ListParagraph"/>
        <w:numPr>
          <w:ilvl w:val="0"/>
          <w:numId w:val="50"/>
        </w:numPr>
        <w:rPr>
          <w:rFonts w:cs="Arial"/>
        </w:rPr>
      </w:pPr>
      <w:r w:rsidRPr="00EB78B4">
        <w:rPr>
          <w:rFonts w:ascii="Arial" w:hAnsi="Arial" w:cs="Arial"/>
          <w:sz w:val="24"/>
          <w:szCs w:val="24"/>
        </w:rPr>
        <w:t>Documentation of having assigned and trained staff specifically to address and process complaints and grievances from contracted CBAS centers</w:t>
      </w:r>
      <w:r w:rsidR="00EB78B4" w:rsidRPr="00EB78B4">
        <w:rPr>
          <w:rFonts w:ascii="Arial" w:hAnsi="Arial" w:cs="Arial"/>
          <w:sz w:val="24"/>
          <w:szCs w:val="24"/>
        </w:rPr>
        <w:t>,</w:t>
      </w:r>
      <w:r w:rsidRPr="00EB78B4">
        <w:rPr>
          <w:rFonts w:ascii="Arial" w:hAnsi="Arial" w:cs="Arial"/>
          <w:sz w:val="24"/>
          <w:szCs w:val="24"/>
        </w:rPr>
        <w:t xml:space="preserve"> MSSP sites</w:t>
      </w:r>
      <w:r w:rsidR="00EB78B4" w:rsidRPr="00EB78B4">
        <w:rPr>
          <w:rFonts w:ascii="Arial" w:hAnsi="Arial" w:cs="Arial"/>
          <w:sz w:val="24"/>
          <w:szCs w:val="24"/>
        </w:rPr>
        <w:t xml:space="preserve">, and NF/SCF </w:t>
      </w:r>
      <w:r w:rsidRPr="00EB78B4">
        <w:rPr>
          <w:rFonts w:ascii="Arial" w:hAnsi="Arial" w:cs="Arial"/>
          <w:sz w:val="24"/>
          <w:szCs w:val="24"/>
        </w:rPr>
        <w:t xml:space="preserve">on issues including, but not limited to, claims, payments, coordination with the </w:t>
      </w:r>
      <w:r w:rsidR="008610AD">
        <w:rPr>
          <w:rFonts w:ascii="Arial" w:hAnsi="Arial" w:cs="Arial"/>
          <w:sz w:val="24"/>
          <w:szCs w:val="24"/>
        </w:rPr>
        <w:t>Health</w:t>
      </w:r>
      <w:r w:rsidR="008610AD" w:rsidRPr="00EB78B4">
        <w:rPr>
          <w:rFonts w:ascii="Arial" w:hAnsi="Arial" w:cs="Arial"/>
          <w:sz w:val="24"/>
          <w:szCs w:val="24"/>
        </w:rPr>
        <w:t xml:space="preserve"> </w:t>
      </w:r>
      <w:r w:rsidRPr="00EB78B4">
        <w:rPr>
          <w:rFonts w:ascii="Arial" w:hAnsi="Arial" w:cs="Arial"/>
          <w:sz w:val="24"/>
          <w:szCs w:val="24"/>
        </w:rPr>
        <w:t xml:space="preserve">Plan, referrals of </w:t>
      </w:r>
      <w:r w:rsidR="008610AD">
        <w:rPr>
          <w:rFonts w:ascii="Arial" w:hAnsi="Arial" w:cs="Arial"/>
          <w:sz w:val="24"/>
          <w:szCs w:val="24"/>
        </w:rPr>
        <w:t>Health</w:t>
      </w:r>
      <w:r w:rsidR="008610AD" w:rsidRPr="00EB78B4">
        <w:rPr>
          <w:rFonts w:ascii="Arial" w:hAnsi="Arial" w:cs="Arial"/>
          <w:sz w:val="24"/>
          <w:szCs w:val="24"/>
        </w:rPr>
        <w:t xml:space="preserve"> </w:t>
      </w:r>
      <w:r w:rsidRPr="00EB78B4">
        <w:rPr>
          <w:rFonts w:ascii="Arial" w:hAnsi="Arial" w:cs="Arial"/>
          <w:sz w:val="24"/>
          <w:szCs w:val="24"/>
        </w:rPr>
        <w:t>Plan members, and concerns ab</w:t>
      </w:r>
      <w:r w:rsidR="00EB78B4" w:rsidRPr="00EB78B4">
        <w:rPr>
          <w:rFonts w:ascii="Arial" w:hAnsi="Arial" w:cs="Arial"/>
          <w:sz w:val="24"/>
          <w:szCs w:val="24"/>
        </w:rPr>
        <w:t xml:space="preserve">out </w:t>
      </w:r>
      <w:r w:rsidR="008610AD">
        <w:rPr>
          <w:rFonts w:ascii="Arial" w:hAnsi="Arial" w:cs="Arial"/>
          <w:sz w:val="24"/>
          <w:szCs w:val="24"/>
        </w:rPr>
        <w:t>Health</w:t>
      </w:r>
      <w:r w:rsidR="008610AD" w:rsidRPr="00EB78B4">
        <w:rPr>
          <w:rFonts w:ascii="Arial" w:hAnsi="Arial" w:cs="Arial"/>
          <w:sz w:val="24"/>
          <w:szCs w:val="24"/>
        </w:rPr>
        <w:t xml:space="preserve"> </w:t>
      </w:r>
      <w:r w:rsidR="00EB78B4" w:rsidRPr="00EB78B4">
        <w:rPr>
          <w:rFonts w:ascii="Arial" w:hAnsi="Arial" w:cs="Arial"/>
          <w:sz w:val="24"/>
          <w:szCs w:val="24"/>
        </w:rPr>
        <w:t>Plan members’ service needs</w:t>
      </w:r>
      <w:r w:rsidR="00EB78B4">
        <w:rPr>
          <w:rFonts w:ascii="Arial" w:hAnsi="Arial" w:cs="Arial"/>
          <w:sz w:val="24"/>
          <w:szCs w:val="24"/>
        </w:rPr>
        <w:t>.</w:t>
      </w:r>
    </w:p>
    <w:p w:rsidR="00EB78B4" w:rsidRPr="00EB78B4" w:rsidRDefault="00EB78B4" w:rsidP="00EB78B4">
      <w:pPr>
        <w:pStyle w:val="ListParagraph"/>
        <w:rPr>
          <w:rFonts w:cs="Arial"/>
        </w:rPr>
      </w:pPr>
    </w:p>
    <w:p w:rsidR="004D41EF" w:rsidRPr="00EB78B4" w:rsidRDefault="002B5223" w:rsidP="000549B8">
      <w:pPr>
        <w:pStyle w:val="ListParagraph"/>
        <w:numPr>
          <w:ilvl w:val="0"/>
          <w:numId w:val="50"/>
        </w:numPr>
        <w:rPr>
          <w:rFonts w:ascii="Arial" w:hAnsi="Arial" w:cs="Arial"/>
          <w:sz w:val="24"/>
          <w:szCs w:val="24"/>
        </w:rPr>
      </w:pPr>
      <w:r w:rsidRPr="00EB78B4">
        <w:rPr>
          <w:rFonts w:ascii="Arial" w:hAnsi="Arial" w:cs="Arial"/>
          <w:sz w:val="24"/>
          <w:szCs w:val="24"/>
        </w:rPr>
        <w:t>Develop and conduct</w:t>
      </w:r>
      <w:r w:rsidR="004D41EF" w:rsidRPr="00EB78B4">
        <w:rPr>
          <w:rFonts w:ascii="Arial" w:hAnsi="Arial" w:cs="Arial"/>
          <w:sz w:val="24"/>
          <w:szCs w:val="24"/>
        </w:rPr>
        <w:t xml:space="preserve"> orientation and training program</w:t>
      </w:r>
      <w:r w:rsidRPr="00EB78B4">
        <w:rPr>
          <w:rFonts w:ascii="Arial" w:hAnsi="Arial" w:cs="Arial"/>
          <w:sz w:val="24"/>
          <w:szCs w:val="24"/>
        </w:rPr>
        <w:t>s</w:t>
      </w:r>
      <w:r w:rsidR="004D41EF" w:rsidRPr="00EB78B4">
        <w:rPr>
          <w:rFonts w:ascii="Arial" w:hAnsi="Arial" w:cs="Arial"/>
          <w:sz w:val="24"/>
          <w:szCs w:val="24"/>
        </w:rPr>
        <w:t xml:space="preserve"> to familiarize contracted facilities </w:t>
      </w:r>
      <w:r w:rsidR="009E61CF" w:rsidRPr="00EB78B4">
        <w:rPr>
          <w:rFonts w:ascii="Arial" w:hAnsi="Arial" w:cs="Arial"/>
          <w:sz w:val="24"/>
          <w:szCs w:val="24"/>
        </w:rPr>
        <w:t xml:space="preserve">with </w:t>
      </w:r>
      <w:r w:rsidR="008610AD">
        <w:rPr>
          <w:rFonts w:ascii="Arial" w:hAnsi="Arial" w:cs="Arial"/>
          <w:sz w:val="24"/>
          <w:szCs w:val="24"/>
        </w:rPr>
        <w:t>Health</w:t>
      </w:r>
      <w:r w:rsidR="008610AD" w:rsidRPr="00EB78B4">
        <w:rPr>
          <w:rFonts w:ascii="Arial" w:hAnsi="Arial" w:cs="Arial"/>
          <w:sz w:val="24"/>
          <w:szCs w:val="24"/>
        </w:rPr>
        <w:t xml:space="preserve"> </w:t>
      </w:r>
      <w:r w:rsidRPr="00EB78B4">
        <w:rPr>
          <w:rFonts w:ascii="Arial" w:hAnsi="Arial" w:cs="Arial"/>
          <w:sz w:val="24"/>
          <w:szCs w:val="24"/>
        </w:rPr>
        <w:t>P</w:t>
      </w:r>
      <w:r w:rsidR="004D41EF" w:rsidRPr="00EB78B4">
        <w:rPr>
          <w:rFonts w:ascii="Arial" w:hAnsi="Arial" w:cs="Arial"/>
          <w:sz w:val="24"/>
          <w:szCs w:val="24"/>
        </w:rPr>
        <w:t>lans’ oper</w:t>
      </w:r>
      <w:r w:rsidR="00EB78B4">
        <w:rPr>
          <w:rFonts w:ascii="Arial" w:hAnsi="Arial" w:cs="Arial"/>
          <w:sz w:val="24"/>
          <w:szCs w:val="24"/>
        </w:rPr>
        <w:t>ations, members’ rights, plan-</w:t>
      </w:r>
      <w:r w:rsidR="004D41EF" w:rsidRPr="00EB78B4">
        <w:rPr>
          <w:rFonts w:ascii="Arial" w:hAnsi="Arial" w:cs="Arial"/>
          <w:sz w:val="24"/>
          <w:szCs w:val="24"/>
        </w:rPr>
        <w:t xml:space="preserve">specific policies and procedures, claims submission and payment, reporting requirements, and conflict resolution process.  </w:t>
      </w:r>
    </w:p>
    <w:p w:rsidR="005278AA" w:rsidRDefault="005278AA">
      <w:pPr>
        <w:rPr>
          <w:b/>
          <w:u w:val="single"/>
        </w:rPr>
      </w:pPr>
    </w:p>
    <w:p w:rsidR="00D45926" w:rsidRDefault="00D45926">
      <w:pPr>
        <w:rPr>
          <w:b/>
          <w:u w:val="single"/>
        </w:rPr>
      </w:pPr>
    </w:p>
    <w:p w:rsidR="00D45926" w:rsidRDefault="00D45926">
      <w:pPr>
        <w:rPr>
          <w:b/>
          <w:u w:val="single"/>
        </w:rPr>
      </w:pPr>
    </w:p>
    <w:p w:rsidR="0088443C" w:rsidRPr="00BA7491" w:rsidRDefault="00D30652">
      <w:pPr>
        <w:rPr>
          <w:b/>
          <w:u w:val="single"/>
        </w:rPr>
      </w:pPr>
      <w:r>
        <w:rPr>
          <w:b/>
          <w:u w:val="single"/>
        </w:rPr>
        <w:lastRenderedPageBreak/>
        <w:t xml:space="preserve">Member </w:t>
      </w:r>
      <w:r w:rsidR="0088443C" w:rsidRPr="00BA7491">
        <w:rPr>
          <w:b/>
          <w:u w:val="single"/>
        </w:rPr>
        <w:t>Grievance System</w:t>
      </w:r>
    </w:p>
    <w:p w:rsidR="0088443C" w:rsidRDefault="0088443C"/>
    <w:p w:rsidR="00191FEF" w:rsidRDefault="00191FEF">
      <w:r>
        <w:t>For IHSS, Health Plans shall meet the following:</w:t>
      </w:r>
    </w:p>
    <w:p w:rsidR="00191FEF" w:rsidRDefault="00191FEF"/>
    <w:p w:rsidR="00191FEF" w:rsidRDefault="00C8772B" w:rsidP="00191FEF">
      <w:pPr>
        <w:pStyle w:val="ColorfulList-Accent11"/>
        <w:spacing w:after="0" w:line="240" w:lineRule="auto"/>
        <w:ind w:left="0"/>
        <w:rPr>
          <w:rFonts w:ascii="Arial" w:eastAsia="Cambria" w:hAnsi="Arial" w:cs="Arial"/>
          <w:sz w:val="24"/>
          <w:szCs w:val="24"/>
        </w:rPr>
      </w:pPr>
      <w:r>
        <w:rPr>
          <w:rFonts w:ascii="Arial" w:eastAsia="Cambria" w:hAnsi="Arial" w:cs="Arial"/>
          <w:sz w:val="24"/>
          <w:szCs w:val="24"/>
        </w:rPr>
        <w:t>P</w:t>
      </w:r>
      <w:r w:rsidR="00191FEF" w:rsidRPr="008F6D0D">
        <w:rPr>
          <w:rFonts w:ascii="Arial" w:eastAsia="Cambria" w:hAnsi="Arial" w:cs="Arial"/>
          <w:sz w:val="24"/>
          <w:szCs w:val="24"/>
        </w:rPr>
        <w:t xml:space="preserve">olicies and procedures for informing recipients that they will continue to be able to utilize the State Fair Hearing process </w:t>
      </w:r>
      <w:r w:rsidR="00591067">
        <w:rPr>
          <w:rFonts w:ascii="Arial" w:eastAsia="Cambria" w:hAnsi="Arial" w:cs="Arial"/>
          <w:sz w:val="24"/>
          <w:szCs w:val="24"/>
        </w:rPr>
        <w:t xml:space="preserve">with the County Social Service Agencies </w:t>
      </w:r>
      <w:r w:rsidR="00191FEF" w:rsidRPr="008F6D0D">
        <w:rPr>
          <w:rFonts w:ascii="Arial" w:eastAsia="Cambria" w:hAnsi="Arial" w:cs="Arial"/>
          <w:sz w:val="24"/>
          <w:szCs w:val="24"/>
        </w:rPr>
        <w:t xml:space="preserve">for issues of </w:t>
      </w:r>
      <w:r w:rsidR="00A64C07">
        <w:rPr>
          <w:rFonts w:ascii="Arial" w:eastAsia="Cambria" w:hAnsi="Arial" w:cs="Arial"/>
          <w:sz w:val="24"/>
          <w:szCs w:val="24"/>
        </w:rPr>
        <w:t>appeals</w:t>
      </w:r>
      <w:r w:rsidR="00591067">
        <w:rPr>
          <w:rFonts w:ascii="Arial" w:eastAsia="Cambria" w:hAnsi="Arial" w:cs="Arial"/>
          <w:sz w:val="24"/>
          <w:szCs w:val="24"/>
        </w:rPr>
        <w:t xml:space="preserve"> to authorized IHSS </w:t>
      </w:r>
      <w:r w:rsidR="00191FEF" w:rsidRPr="008F6D0D">
        <w:rPr>
          <w:rFonts w:ascii="Arial" w:eastAsia="Cambria" w:hAnsi="Arial" w:cs="Arial"/>
          <w:sz w:val="24"/>
          <w:szCs w:val="24"/>
        </w:rPr>
        <w:t xml:space="preserve">hours.  </w:t>
      </w:r>
    </w:p>
    <w:p w:rsidR="00191FEF" w:rsidRDefault="00191FEF"/>
    <w:p w:rsidR="00C8772B" w:rsidRDefault="00EB78B4" w:rsidP="00C8772B">
      <w:r>
        <w:t xml:space="preserve">For CBAS, </w:t>
      </w:r>
      <w:r w:rsidR="00C8772B">
        <w:t>MSSP</w:t>
      </w:r>
      <w:r>
        <w:t>, and NF/SCF</w:t>
      </w:r>
      <w:r w:rsidR="00C8772B">
        <w:t>, Health Plans shall meet the following:</w:t>
      </w:r>
    </w:p>
    <w:p w:rsidR="00C8772B" w:rsidRDefault="00C8772B" w:rsidP="00C8772B"/>
    <w:p w:rsidR="00C8772B" w:rsidRPr="000549B8" w:rsidRDefault="00C8772B" w:rsidP="000549B8">
      <w:pPr>
        <w:ind w:left="720"/>
        <w:rPr>
          <w:rFonts w:eastAsia="Cambria" w:cs="Arial"/>
          <w:szCs w:val="24"/>
        </w:rPr>
      </w:pPr>
      <w:r w:rsidRPr="000549B8">
        <w:rPr>
          <w:rFonts w:eastAsia="Cambria" w:cs="Arial"/>
          <w:szCs w:val="24"/>
        </w:rPr>
        <w:t xml:space="preserve">Policies </w:t>
      </w:r>
      <w:r w:rsidR="00D30652" w:rsidRPr="000549B8">
        <w:rPr>
          <w:rFonts w:eastAsia="Cambria" w:cs="Arial"/>
          <w:szCs w:val="24"/>
        </w:rPr>
        <w:t>and procedures describing</w:t>
      </w:r>
      <w:r w:rsidRPr="000549B8">
        <w:rPr>
          <w:rFonts w:eastAsia="Cambria" w:cs="Arial"/>
          <w:szCs w:val="24"/>
        </w:rPr>
        <w:t xml:space="preserve"> ho</w:t>
      </w:r>
      <w:r w:rsidR="00D30652" w:rsidRPr="000549B8">
        <w:rPr>
          <w:rFonts w:eastAsia="Cambria" w:cs="Arial"/>
          <w:szCs w:val="24"/>
        </w:rPr>
        <w:t xml:space="preserve">w </w:t>
      </w:r>
      <w:r w:rsidR="008610AD" w:rsidRPr="000549B8">
        <w:rPr>
          <w:rFonts w:cs="Arial"/>
          <w:szCs w:val="24"/>
        </w:rPr>
        <w:t>Health</w:t>
      </w:r>
      <w:r w:rsidR="008610AD" w:rsidRPr="000549B8">
        <w:rPr>
          <w:rFonts w:eastAsia="Cambria" w:cs="Arial"/>
          <w:szCs w:val="24"/>
        </w:rPr>
        <w:t xml:space="preserve"> </w:t>
      </w:r>
      <w:r w:rsidR="00D30652" w:rsidRPr="000549B8">
        <w:rPr>
          <w:rFonts w:eastAsia="Cambria" w:cs="Arial"/>
          <w:szCs w:val="24"/>
        </w:rPr>
        <w:t>Plan members’ grievances regarding</w:t>
      </w:r>
      <w:r w:rsidRPr="000549B8">
        <w:rPr>
          <w:rFonts w:eastAsia="Cambria" w:cs="Arial"/>
          <w:szCs w:val="24"/>
        </w:rPr>
        <w:t xml:space="preserve"> eligibility determinations, assessments, and care delivered by the Plan’s contracted CBAS</w:t>
      </w:r>
      <w:r w:rsidR="00B24EB2" w:rsidRPr="000549B8">
        <w:rPr>
          <w:rFonts w:eastAsia="Cambria" w:cs="Arial"/>
          <w:szCs w:val="24"/>
        </w:rPr>
        <w:t xml:space="preserve"> centers</w:t>
      </w:r>
      <w:r w:rsidR="00D30652" w:rsidRPr="000549B8">
        <w:rPr>
          <w:rFonts w:eastAsia="Cambria" w:cs="Arial"/>
          <w:szCs w:val="24"/>
        </w:rPr>
        <w:t>,</w:t>
      </w:r>
      <w:r w:rsidRPr="000549B8">
        <w:rPr>
          <w:rFonts w:eastAsia="Cambria" w:cs="Arial"/>
          <w:szCs w:val="24"/>
        </w:rPr>
        <w:t xml:space="preserve"> MSSP </w:t>
      </w:r>
      <w:r w:rsidR="00B24EB2" w:rsidRPr="000549B8">
        <w:rPr>
          <w:rFonts w:eastAsia="Cambria" w:cs="Arial"/>
          <w:szCs w:val="24"/>
        </w:rPr>
        <w:t>sites</w:t>
      </w:r>
      <w:r w:rsidR="00D30652" w:rsidRPr="000549B8">
        <w:rPr>
          <w:rFonts w:eastAsia="Cambria" w:cs="Arial"/>
          <w:szCs w:val="24"/>
        </w:rPr>
        <w:t>, or NF/SCF</w:t>
      </w:r>
      <w:r w:rsidR="00B24EB2" w:rsidRPr="000549B8">
        <w:rPr>
          <w:rFonts w:eastAsia="Cambria" w:cs="Arial"/>
          <w:szCs w:val="24"/>
        </w:rPr>
        <w:t xml:space="preserve"> </w:t>
      </w:r>
      <w:r w:rsidR="00D30652" w:rsidRPr="000549B8">
        <w:rPr>
          <w:rFonts w:eastAsia="Cambria" w:cs="Arial"/>
          <w:szCs w:val="24"/>
        </w:rPr>
        <w:t>should</w:t>
      </w:r>
      <w:r w:rsidRPr="000549B8">
        <w:rPr>
          <w:rFonts w:eastAsia="Cambria" w:cs="Arial"/>
          <w:szCs w:val="24"/>
        </w:rPr>
        <w:t xml:space="preserve"> be submitted and </w:t>
      </w:r>
      <w:r w:rsidR="00D30652" w:rsidRPr="000549B8">
        <w:rPr>
          <w:rFonts w:eastAsia="Cambria" w:cs="Arial"/>
          <w:szCs w:val="24"/>
        </w:rPr>
        <w:t xml:space="preserve">will be </w:t>
      </w:r>
      <w:r w:rsidRPr="000549B8">
        <w:rPr>
          <w:rFonts w:eastAsia="Cambria" w:cs="Arial"/>
          <w:szCs w:val="24"/>
        </w:rPr>
        <w:t>adjudicated.</w:t>
      </w:r>
      <w:r w:rsidR="00D30652" w:rsidRPr="000549B8">
        <w:rPr>
          <w:rFonts w:eastAsia="Cambria" w:cs="Arial"/>
          <w:szCs w:val="24"/>
        </w:rPr>
        <w:t xml:space="preserve">  </w:t>
      </w:r>
      <w:r w:rsidR="000549B8">
        <w:rPr>
          <w:rFonts w:eastAsia="Cambria" w:cs="Arial"/>
          <w:szCs w:val="24"/>
        </w:rPr>
        <w:t>Health Plans must also show</w:t>
      </w:r>
      <w:r w:rsidR="00D30652" w:rsidRPr="000549B8">
        <w:rPr>
          <w:rFonts w:eastAsia="Cambria" w:cs="Arial"/>
          <w:szCs w:val="24"/>
        </w:rPr>
        <w:t xml:space="preserve"> d</w:t>
      </w:r>
      <w:r w:rsidRPr="000549B8">
        <w:rPr>
          <w:rFonts w:eastAsia="Cambria" w:cs="Arial"/>
          <w:szCs w:val="24"/>
        </w:rPr>
        <w:t xml:space="preserve">ocumentation that these policies and procedures were developed in collaboration with their contracted CBAS </w:t>
      </w:r>
      <w:r w:rsidR="00D30652" w:rsidRPr="000549B8">
        <w:rPr>
          <w:rFonts w:eastAsia="Cambria" w:cs="Arial"/>
          <w:szCs w:val="24"/>
        </w:rPr>
        <w:t>centers,</w:t>
      </w:r>
      <w:r w:rsidRPr="000549B8">
        <w:rPr>
          <w:rFonts w:eastAsia="Cambria" w:cs="Arial"/>
          <w:szCs w:val="24"/>
        </w:rPr>
        <w:t xml:space="preserve"> MSSP </w:t>
      </w:r>
      <w:r w:rsidR="00B24EB2" w:rsidRPr="000549B8">
        <w:rPr>
          <w:rFonts w:eastAsia="Cambria" w:cs="Arial"/>
          <w:szCs w:val="24"/>
        </w:rPr>
        <w:t>sites</w:t>
      </w:r>
      <w:r w:rsidR="00D30652" w:rsidRPr="000549B8">
        <w:rPr>
          <w:rFonts w:eastAsia="Cambria" w:cs="Arial"/>
          <w:szCs w:val="24"/>
        </w:rPr>
        <w:t>, and NF/SCF</w:t>
      </w:r>
      <w:r w:rsidRPr="000549B8">
        <w:rPr>
          <w:rFonts w:eastAsia="Cambria" w:cs="Arial"/>
          <w:szCs w:val="24"/>
        </w:rPr>
        <w:t>.</w:t>
      </w:r>
      <w:r w:rsidR="00D30652" w:rsidRPr="000549B8">
        <w:rPr>
          <w:rFonts w:cs="Arial"/>
          <w:szCs w:val="24"/>
        </w:rPr>
        <w:t xml:space="preserve"> </w:t>
      </w:r>
      <w:r w:rsidR="000549B8">
        <w:rPr>
          <w:rFonts w:cs="Arial"/>
          <w:szCs w:val="24"/>
        </w:rPr>
        <w:t xml:space="preserve"> Additionally</w:t>
      </w:r>
      <w:r w:rsidR="00D30652" w:rsidRPr="000549B8">
        <w:rPr>
          <w:rFonts w:cs="Arial"/>
          <w:szCs w:val="24"/>
        </w:rPr>
        <w:t>, the policies shall include a process for referral of complaints to state licensing representatives.</w:t>
      </w:r>
    </w:p>
    <w:p w:rsidR="00B640D4" w:rsidRPr="0061181E" w:rsidRDefault="00D30652" w:rsidP="0061181E">
      <w:pPr>
        <w:tabs>
          <w:tab w:val="left" w:pos="7710"/>
        </w:tabs>
        <w:rPr>
          <w:rFonts w:cs="Arial"/>
          <w:szCs w:val="24"/>
        </w:rPr>
      </w:pPr>
      <w:r w:rsidRPr="00D30652">
        <w:rPr>
          <w:rFonts w:cs="Arial"/>
          <w:szCs w:val="24"/>
        </w:rPr>
        <w:tab/>
      </w:r>
    </w:p>
    <w:p w:rsidR="0088443C" w:rsidRDefault="0088443C">
      <w:pPr>
        <w:rPr>
          <w:b/>
          <w:u w:val="single"/>
        </w:rPr>
      </w:pPr>
      <w:r w:rsidRPr="00C8772B">
        <w:rPr>
          <w:b/>
          <w:u w:val="single"/>
        </w:rPr>
        <w:t>Member Services</w:t>
      </w:r>
    </w:p>
    <w:p w:rsidR="00C8772B" w:rsidRDefault="00C8772B">
      <w:pPr>
        <w:rPr>
          <w:b/>
          <w:u w:val="single"/>
        </w:rPr>
      </w:pPr>
    </w:p>
    <w:p w:rsidR="00C8772B" w:rsidRDefault="00C8772B" w:rsidP="00C8772B">
      <w:r>
        <w:t>For IHSS, CBAS, MSSP and NF/S</w:t>
      </w:r>
      <w:r w:rsidR="005978AA">
        <w:t>C</w:t>
      </w:r>
      <w:r>
        <w:t>F, Health Plans shall meet the following:</w:t>
      </w:r>
    </w:p>
    <w:p w:rsidR="00C8772B" w:rsidRDefault="00C8772B" w:rsidP="00C8772B"/>
    <w:p w:rsidR="00C8772B" w:rsidRPr="00C8772B" w:rsidRDefault="00C8772B" w:rsidP="00C8772B">
      <w:pPr>
        <w:pStyle w:val="ColorfulList-Accent11"/>
        <w:numPr>
          <w:ilvl w:val="0"/>
          <w:numId w:val="28"/>
        </w:numPr>
        <w:spacing w:after="0" w:line="240" w:lineRule="auto"/>
        <w:rPr>
          <w:rFonts w:ascii="Arial" w:eastAsia="Cambria" w:hAnsi="Arial" w:cs="Arial"/>
          <w:sz w:val="24"/>
          <w:szCs w:val="24"/>
        </w:rPr>
      </w:pPr>
      <w:r w:rsidRPr="00C8772B">
        <w:rPr>
          <w:rFonts w:ascii="Arial" w:eastAsia="Cambria" w:hAnsi="Arial" w:cs="Arial"/>
          <w:sz w:val="24"/>
          <w:szCs w:val="24"/>
        </w:rPr>
        <w:t xml:space="preserve">Policies and procedures for the training of </w:t>
      </w:r>
      <w:r w:rsidR="008610AD">
        <w:rPr>
          <w:rFonts w:ascii="Arial" w:hAnsi="Arial" w:cs="Arial"/>
          <w:sz w:val="24"/>
          <w:szCs w:val="24"/>
        </w:rPr>
        <w:t>Health</w:t>
      </w:r>
      <w:r w:rsidR="008610AD">
        <w:rPr>
          <w:rFonts w:ascii="Arial" w:eastAsia="Cambria" w:hAnsi="Arial" w:cs="Arial"/>
          <w:sz w:val="24"/>
          <w:szCs w:val="24"/>
        </w:rPr>
        <w:t xml:space="preserve"> </w:t>
      </w:r>
      <w:r w:rsidR="00E91692">
        <w:rPr>
          <w:rFonts w:ascii="Arial" w:eastAsia="Cambria" w:hAnsi="Arial" w:cs="Arial"/>
          <w:sz w:val="24"/>
          <w:szCs w:val="24"/>
        </w:rPr>
        <w:t xml:space="preserve">Plan </w:t>
      </w:r>
      <w:r w:rsidRPr="00C8772B">
        <w:rPr>
          <w:rFonts w:ascii="Arial" w:eastAsia="Cambria" w:hAnsi="Arial" w:cs="Arial"/>
          <w:sz w:val="24"/>
          <w:szCs w:val="24"/>
        </w:rPr>
        <w:t>staff to answer any service related questions or direct members to appropriate agency.</w:t>
      </w:r>
    </w:p>
    <w:p w:rsidR="00C8772B" w:rsidRPr="00C8772B" w:rsidRDefault="00C8772B" w:rsidP="00C8772B">
      <w:pPr>
        <w:rPr>
          <w:rFonts w:cs="Arial"/>
          <w:szCs w:val="24"/>
        </w:rPr>
      </w:pPr>
    </w:p>
    <w:p w:rsidR="00C8772B" w:rsidRDefault="00C8772B" w:rsidP="00C8772B">
      <w:pPr>
        <w:pStyle w:val="ListParagraph"/>
        <w:numPr>
          <w:ilvl w:val="0"/>
          <w:numId w:val="28"/>
        </w:numPr>
        <w:rPr>
          <w:rFonts w:ascii="Arial" w:hAnsi="Arial" w:cs="Arial"/>
          <w:sz w:val="24"/>
          <w:szCs w:val="24"/>
        </w:rPr>
      </w:pPr>
      <w:r w:rsidRPr="00C8772B">
        <w:rPr>
          <w:rFonts w:ascii="Arial" w:hAnsi="Arial" w:cs="Arial"/>
          <w:sz w:val="24"/>
          <w:szCs w:val="24"/>
        </w:rPr>
        <w:t>Policies and procedures ensuring that all</w:t>
      </w:r>
      <w:r w:rsidR="008610AD" w:rsidRPr="008610AD">
        <w:rPr>
          <w:rFonts w:ascii="Arial" w:hAnsi="Arial" w:cs="Arial"/>
          <w:sz w:val="24"/>
          <w:szCs w:val="24"/>
        </w:rPr>
        <w:t xml:space="preserve"> </w:t>
      </w:r>
      <w:r w:rsidR="008610AD">
        <w:rPr>
          <w:rFonts w:ascii="Arial" w:hAnsi="Arial" w:cs="Arial"/>
          <w:sz w:val="24"/>
          <w:szCs w:val="24"/>
        </w:rPr>
        <w:t>Health</w:t>
      </w:r>
      <w:r w:rsidR="008610AD" w:rsidRPr="00C8772B" w:rsidDel="008610AD">
        <w:rPr>
          <w:rFonts w:ascii="Arial" w:hAnsi="Arial" w:cs="Arial"/>
          <w:sz w:val="24"/>
          <w:szCs w:val="24"/>
        </w:rPr>
        <w:t xml:space="preserve"> </w:t>
      </w:r>
      <w:r w:rsidR="00E91692">
        <w:rPr>
          <w:rFonts w:ascii="Arial" w:hAnsi="Arial" w:cs="Arial"/>
          <w:sz w:val="24"/>
          <w:szCs w:val="24"/>
        </w:rPr>
        <w:t>P</w:t>
      </w:r>
      <w:r w:rsidR="00E91692" w:rsidRPr="00C8772B">
        <w:rPr>
          <w:rFonts w:ascii="Arial" w:hAnsi="Arial" w:cs="Arial"/>
          <w:sz w:val="24"/>
          <w:szCs w:val="24"/>
        </w:rPr>
        <w:t xml:space="preserve">lan </w:t>
      </w:r>
      <w:r w:rsidRPr="00C8772B">
        <w:rPr>
          <w:rFonts w:ascii="Arial" w:hAnsi="Arial" w:cs="Arial"/>
          <w:sz w:val="24"/>
          <w:szCs w:val="24"/>
        </w:rPr>
        <w:t>members and/or authorized representatives are fully aware and informed of their rights</w:t>
      </w:r>
      <w:r w:rsidR="00E91692">
        <w:rPr>
          <w:rFonts w:ascii="Arial" w:hAnsi="Arial" w:cs="Arial"/>
          <w:sz w:val="24"/>
          <w:szCs w:val="24"/>
        </w:rPr>
        <w:t>,</w:t>
      </w:r>
      <w:r w:rsidRPr="00C8772B">
        <w:rPr>
          <w:rFonts w:ascii="Arial" w:hAnsi="Arial" w:cs="Arial"/>
          <w:sz w:val="24"/>
          <w:szCs w:val="24"/>
        </w:rPr>
        <w:t xml:space="preserve"> and </w:t>
      </w:r>
      <w:r w:rsidR="00E91692">
        <w:rPr>
          <w:rFonts w:ascii="Arial" w:hAnsi="Arial" w:cs="Arial"/>
          <w:sz w:val="24"/>
          <w:szCs w:val="24"/>
        </w:rPr>
        <w:t>that those</w:t>
      </w:r>
      <w:r w:rsidRPr="00C8772B">
        <w:rPr>
          <w:rFonts w:ascii="Arial" w:hAnsi="Arial" w:cs="Arial"/>
          <w:sz w:val="24"/>
          <w:szCs w:val="24"/>
        </w:rPr>
        <w:t xml:space="preserve"> rights are not violated.</w:t>
      </w:r>
    </w:p>
    <w:p w:rsidR="000549B8" w:rsidRDefault="000549B8">
      <w:pPr>
        <w:rPr>
          <w:rFonts w:cs="Arial"/>
          <w:szCs w:val="24"/>
        </w:rPr>
      </w:pPr>
    </w:p>
    <w:p w:rsidR="0088443C" w:rsidRPr="00C8772B" w:rsidRDefault="004960EA">
      <w:pPr>
        <w:rPr>
          <w:b/>
          <w:u w:val="single"/>
        </w:rPr>
      </w:pPr>
      <w:r w:rsidRPr="004960EA">
        <w:rPr>
          <w:b/>
          <w:u w:val="single"/>
        </w:rPr>
        <w:t xml:space="preserve">Health Insurance Portability and Accountability Act </w:t>
      </w:r>
      <w:r>
        <w:rPr>
          <w:b/>
          <w:u w:val="single"/>
        </w:rPr>
        <w:t>(</w:t>
      </w:r>
      <w:r w:rsidR="0088443C" w:rsidRPr="00C8772B">
        <w:rPr>
          <w:b/>
          <w:u w:val="single"/>
        </w:rPr>
        <w:t>HIPPA</w:t>
      </w:r>
      <w:r>
        <w:rPr>
          <w:b/>
          <w:u w:val="single"/>
        </w:rPr>
        <w:t>)</w:t>
      </w:r>
    </w:p>
    <w:p w:rsidR="0088443C" w:rsidRDefault="0088443C"/>
    <w:p w:rsidR="00C8772B" w:rsidRDefault="00C8772B" w:rsidP="00C8772B">
      <w:r>
        <w:t>For IHSS, CBAS, MSSP and NF/S</w:t>
      </w:r>
      <w:r w:rsidR="005978AA">
        <w:t>C</w:t>
      </w:r>
      <w:r>
        <w:t>F, Health Plans shall meet the following:</w:t>
      </w:r>
    </w:p>
    <w:p w:rsidR="00D50F01" w:rsidRDefault="00D50F01"/>
    <w:p w:rsidR="00C8772B" w:rsidRPr="00C8772B" w:rsidRDefault="00C8772B" w:rsidP="00C8772B">
      <w:pPr>
        <w:pStyle w:val="ListParagraph"/>
        <w:numPr>
          <w:ilvl w:val="0"/>
          <w:numId w:val="29"/>
        </w:numPr>
        <w:rPr>
          <w:rFonts w:ascii="Arial" w:eastAsia="Cambria" w:hAnsi="Arial" w:cs="Arial"/>
          <w:sz w:val="24"/>
          <w:szCs w:val="24"/>
        </w:rPr>
      </w:pPr>
      <w:r w:rsidRPr="00C8772B">
        <w:rPr>
          <w:rFonts w:ascii="Arial" w:eastAsia="Cambria" w:hAnsi="Arial" w:cs="Arial"/>
          <w:sz w:val="24"/>
          <w:szCs w:val="24"/>
        </w:rPr>
        <w:t>Policies and procedures to ensure compliance with the Health Insurance Portability and Accountability Act of 1996.</w:t>
      </w:r>
    </w:p>
    <w:p w:rsidR="00C8772B" w:rsidRPr="00C8772B" w:rsidRDefault="00C8772B" w:rsidP="00C8772B">
      <w:pPr>
        <w:contextualSpacing/>
        <w:rPr>
          <w:rFonts w:eastAsia="Cambria" w:cs="Arial"/>
          <w:szCs w:val="24"/>
        </w:rPr>
      </w:pPr>
    </w:p>
    <w:p w:rsidR="00BA72CA" w:rsidRPr="00591067" w:rsidRDefault="00C8772B" w:rsidP="00591067">
      <w:pPr>
        <w:pStyle w:val="ColorfulList-Accent11"/>
        <w:numPr>
          <w:ilvl w:val="0"/>
          <w:numId w:val="29"/>
        </w:numPr>
        <w:spacing w:after="0" w:line="240" w:lineRule="auto"/>
        <w:rPr>
          <w:rFonts w:ascii="Arial" w:eastAsia="Cambria" w:hAnsi="Arial" w:cs="Arial"/>
          <w:sz w:val="24"/>
          <w:szCs w:val="24"/>
        </w:rPr>
      </w:pPr>
      <w:r w:rsidRPr="00C8772B">
        <w:rPr>
          <w:rFonts w:ascii="Arial" w:eastAsia="Cambria" w:hAnsi="Arial" w:cs="Arial"/>
          <w:sz w:val="24"/>
          <w:szCs w:val="24"/>
        </w:rPr>
        <w:t xml:space="preserve">For IHSS, </w:t>
      </w:r>
      <w:r w:rsidR="00D30652">
        <w:rPr>
          <w:rFonts w:ascii="Arial" w:eastAsia="Cambria" w:hAnsi="Arial" w:cs="Arial"/>
          <w:sz w:val="24"/>
          <w:szCs w:val="24"/>
        </w:rPr>
        <w:t xml:space="preserve">policies and procedures consistent with </w:t>
      </w:r>
      <w:r w:rsidRPr="00C8772B">
        <w:rPr>
          <w:rFonts w:ascii="Arial" w:eastAsia="Cambria" w:hAnsi="Arial" w:cs="Arial"/>
          <w:sz w:val="24"/>
          <w:szCs w:val="24"/>
        </w:rPr>
        <w:t>HIPAA to allow IHSS providers to speak on behalf of member, if so authorized.</w:t>
      </w:r>
    </w:p>
    <w:sectPr w:rsidR="00BA72CA" w:rsidRPr="005910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18" w:rsidRDefault="00097C18" w:rsidP="00FD3F40">
      <w:r>
        <w:separator/>
      </w:r>
    </w:p>
  </w:endnote>
  <w:endnote w:type="continuationSeparator" w:id="0">
    <w:p w:rsidR="00097C18" w:rsidRDefault="00097C18" w:rsidP="00FD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7D" w:rsidRDefault="00480E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60322"/>
      <w:docPartObj>
        <w:docPartGallery w:val="Page Numbers (Bottom of Page)"/>
        <w:docPartUnique/>
      </w:docPartObj>
    </w:sdtPr>
    <w:sdtEndPr>
      <w:rPr>
        <w:noProof/>
      </w:rPr>
    </w:sdtEndPr>
    <w:sdtContent>
      <w:p w:rsidR="00FD3F40" w:rsidRDefault="00FD3F40">
        <w:pPr>
          <w:pStyle w:val="Footer"/>
          <w:jc w:val="right"/>
        </w:pPr>
        <w:r>
          <w:fldChar w:fldCharType="begin"/>
        </w:r>
        <w:r>
          <w:instrText xml:space="preserve"> PAGE   \* MERGEFORMAT </w:instrText>
        </w:r>
        <w:r>
          <w:fldChar w:fldCharType="separate"/>
        </w:r>
        <w:r w:rsidR="00480E7D">
          <w:rPr>
            <w:noProof/>
          </w:rPr>
          <w:t>3</w:t>
        </w:r>
        <w:r>
          <w:rPr>
            <w:noProof/>
          </w:rPr>
          <w:fldChar w:fldCharType="end"/>
        </w:r>
      </w:p>
    </w:sdtContent>
  </w:sdt>
  <w:p w:rsidR="00FD3F40" w:rsidRDefault="00480E7D">
    <w:pPr>
      <w:pStyle w:val="Footer"/>
    </w:pPr>
    <w:r>
      <w:t>DRAFT 11-21-12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7D" w:rsidRDefault="00480E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18" w:rsidRDefault="00097C18" w:rsidP="00FD3F40">
      <w:r>
        <w:separator/>
      </w:r>
    </w:p>
  </w:footnote>
  <w:footnote w:type="continuationSeparator" w:id="0">
    <w:p w:rsidR="00097C18" w:rsidRDefault="00097C18" w:rsidP="00FD3F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7D" w:rsidRDefault="00480E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77" w:rsidRDefault="006302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7D" w:rsidRDefault="00480E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F2F"/>
    <w:multiLevelType w:val="hybridMultilevel"/>
    <w:tmpl w:val="11F0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D345E"/>
    <w:multiLevelType w:val="hybridMultilevel"/>
    <w:tmpl w:val="957E9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D5E6F"/>
    <w:multiLevelType w:val="hybridMultilevel"/>
    <w:tmpl w:val="08AC1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90D4F"/>
    <w:multiLevelType w:val="hybridMultilevel"/>
    <w:tmpl w:val="799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435D2"/>
    <w:multiLevelType w:val="hybridMultilevel"/>
    <w:tmpl w:val="9A261EA2"/>
    <w:lvl w:ilvl="0" w:tplc="AEEE7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7443C"/>
    <w:multiLevelType w:val="hybridMultilevel"/>
    <w:tmpl w:val="808CF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5307F"/>
    <w:multiLevelType w:val="hybridMultilevel"/>
    <w:tmpl w:val="77428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B53D1"/>
    <w:multiLevelType w:val="hybridMultilevel"/>
    <w:tmpl w:val="5C604C0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864A7"/>
    <w:multiLevelType w:val="hybridMultilevel"/>
    <w:tmpl w:val="317E25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782AE0"/>
    <w:multiLevelType w:val="hybridMultilevel"/>
    <w:tmpl w:val="157A4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D5F31"/>
    <w:multiLevelType w:val="hybridMultilevel"/>
    <w:tmpl w:val="32CC2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520B2"/>
    <w:multiLevelType w:val="hybridMultilevel"/>
    <w:tmpl w:val="2766C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B3177"/>
    <w:multiLevelType w:val="hybridMultilevel"/>
    <w:tmpl w:val="99BC448A"/>
    <w:lvl w:ilvl="0" w:tplc="C7AE1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B7BD8"/>
    <w:multiLevelType w:val="hybridMultilevel"/>
    <w:tmpl w:val="CECAA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C4D7C"/>
    <w:multiLevelType w:val="hybridMultilevel"/>
    <w:tmpl w:val="943C6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9742D2"/>
    <w:multiLevelType w:val="hybridMultilevel"/>
    <w:tmpl w:val="6D20C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03A8B"/>
    <w:multiLevelType w:val="hybridMultilevel"/>
    <w:tmpl w:val="7174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AB6E86"/>
    <w:multiLevelType w:val="hybridMultilevel"/>
    <w:tmpl w:val="BF026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12350D"/>
    <w:multiLevelType w:val="hybridMultilevel"/>
    <w:tmpl w:val="84E48C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5C159A1"/>
    <w:multiLevelType w:val="hybridMultilevel"/>
    <w:tmpl w:val="9336E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92E45"/>
    <w:multiLevelType w:val="hybridMultilevel"/>
    <w:tmpl w:val="87B6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F02D3"/>
    <w:multiLevelType w:val="hybridMultilevel"/>
    <w:tmpl w:val="2C3C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07609"/>
    <w:multiLevelType w:val="hybridMultilevel"/>
    <w:tmpl w:val="2DC43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9A6384"/>
    <w:multiLevelType w:val="hybridMultilevel"/>
    <w:tmpl w:val="FE464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74339D"/>
    <w:multiLevelType w:val="hybridMultilevel"/>
    <w:tmpl w:val="BDB43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0638E"/>
    <w:multiLevelType w:val="hybridMultilevel"/>
    <w:tmpl w:val="25825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1F50430"/>
    <w:multiLevelType w:val="hybridMultilevel"/>
    <w:tmpl w:val="864A2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BD2CFC"/>
    <w:multiLevelType w:val="hybridMultilevel"/>
    <w:tmpl w:val="F3B03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D54C29"/>
    <w:multiLevelType w:val="hybridMultilevel"/>
    <w:tmpl w:val="23E46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020839"/>
    <w:multiLevelType w:val="hybridMultilevel"/>
    <w:tmpl w:val="7B641C92"/>
    <w:lvl w:ilvl="0" w:tplc="C7AE11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A33CDC"/>
    <w:multiLevelType w:val="hybridMultilevel"/>
    <w:tmpl w:val="25C0C2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A1709"/>
    <w:multiLevelType w:val="hybridMultilevel"/>
    <w:tmpl w:val="C380A2D4"/>
    <w:lvl w:ilvl="0" w:tplc="FA5C1F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510F04"/>
    <w:multiLevelType w:val="hybridMultilevel"/>
    <w:tmpl w:val="A90CA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37E31"/>
    <w:multiLevelType w:val="hybridMultilevel"/>
    <w:tmpl w:val="DA0460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34C8B"/>
    <w:multiLevelType w:val="hybridMultilevel"/>
    <w:tmpl w:val="79C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665C15"/>
    <w:multiLevelType w:val="hybridMultilevel"/>
    <w:tmpl w:val="CDF4C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B95CF7"/>
    <w:multiLevelType w:val="hybridMultilevel"/>
    <w:tmpl w:val="83B658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7844FE"/>
    <w:multiLevelType w:val="hybridMultilevel"/>
    <w:tmpl w:val="2B5CE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FB7F4F"/>
    <w:multiLevelType w:val="hybridMultilevel"/>
    <w:tmpl w:val="B20AB99A"/>
    <w:lvl w:ilvl="0" w:tplc="45B6B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FD4224"/>
    <w:multiLevelType w:val="hybridMultilevel"/>
    <w:tmpl w:val="3446E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566A34"/>
    <w:multiLevelType w:val="hybridMultilevel"/>
    <w:tmpl w:val="4366FFDE"/>
    <w:lvl w:ilvl="0" w:tplc="6CC2B440">
      <w:start w:val="2"/>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AF0A6B"/>
    <w:multiLevelType w:val="hybridMultilevel"/>
    <w:tmpl w:val="A2B214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8D5E01"/>
    <w:multiLevelType w:val="hybridMultilevel"/>
    <w:tmpl w:val="2E0E5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DF6558"/>
    <w:multiLevelType w:val="hybridMultilevel"/>
    <w:tmpl w:val="72CC7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6173F0"/>
    <w:multiLevelType w:val="hybridMultilevel"/>
    <w:tmpl w:val="0956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917472"/>
    <w:multiLevelType w:val="hybridMultilevel"/>
    <w:tmpl w:val="2818AC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8B40AC"/>
    <w:multiLevelType w:val="hybridMultilevel"/>
    <w:tmpl w:val="5282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B2D01"/>
    <w:multiLevelType w:val="hybridMultilevel"/>
    <w:tmpl w:val="86B8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777079"/>
    <w:multiLevelType w:val="hybridMultilevel"/>
    <w:tmpl w:val="61F20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8C1542"/>
    <w:multiLevelType w:val="hybridMultilevel"/>
    <w:tmpl w:val="53C4F9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29"/>
  </w:num>
  <w:num w:numId="4">
    <w:abstractNumId w:val="36"/>
  </w:num>
  <w:num w:numId="5">
    <w:abstractNumId w:val="12"/>
  </w:num>
  <w:num w:numId="6">
    <w:abstractNumId w:val="45"/>
  </w:num>
  <w:num w:numId="7">
    <w:abstractNumId w:val="27"/>
  </w:num>
  <w:num w:numId="8">
    <w:abstractNumId w:val="20"/>
  </w:num>
  <w:num w:numId="9">
    <w:abstractNumId w:val="13"/>
  </w:num>
  <w:num w:numId="10">
    <w:abstractNumId w:val="10"/>
  </w:num>
  <w:num w:numId="11">
    <w:abstractNumId w:val="22"/>
  </w:num>
  <w:num w:numId="12">
    <w:abstractNumId w:val="16"/>
  </w:num>
  <w:num w:numId="13">
    <w:abstractNumId w:val="17"/>
  </w:num>
  <w:num w:numId="14">
    <w:abstractNumId w:val="6"/>
  </w:num>
  <w:num w:numId="15">
    <w:abstractNumId w:val="37"/>
  </w:num>
  <w:num w:numId="16">
    <w:abstractNumId w:val="35"/>
  </w:num>
  <w:num w:numId="17">
    <w:abstractNumId w:val="44"/>
  </w:num>
  <w:num w:numId="18">
    <w:abstractNumId w:val="5"/>
  </w:num>
  <w:num w:numId="19">
    <w:abstractNumId w:val="9"/>
  </w:num>
  <w:num w:numId="20">
    <w:abstractNumId w:val="24"/>
  </w:num>
  <w:num w:numId="21">
    <w:abstractNumId w:val="47"/>
  </w:num>
  <w:num w:numId="22">
    <w:abstractNumId w:val="34"/>
  </w:num>
  <w:num w:numId="23">
    <w:abstractNumId w:val="21"/>
  </w:num>
  <w:num w:numId="24">
    <w:abstractNumId w:val="39"/>
  </w:num>
  <w:num w:numId="25">
    <w:abstractNumId w:val="3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 w:numId="29">
    <w:abstractNumId w:val="15"/>
  </w:num>
  <w:num w:numId="30">
    <w:abstractNumId w:val="8"/>
  </w:num>
  <w:num w:numId="31">
    <w:abstractNumId w:val="41"/>
  </w:num>
  <w:num w:numId="32">
    <w:abstractNumId w:val="2"/>
  </w:num>
  <w:num w:numId="33">
    <w:abstractNumId w:val="26"/>
  </w:num>
  <w:num w:numId="34">
    <w:abstractNumId w:val="11"/>
  </w:num>
  <w:num w:numId="35">
    <w:abstractNumId w:val="49"/>
  </w:num>
  <w:num w:numId="36">
    <w:abstractNumId w:val="23"/>
  </w:num>
  <w:num w:numId="37">
    <w:abstractNumId w:val="32"/>
  </w:num>
  <w:num w:numId="38">
    <w:abstractNumId w:val="33"/>
  </w:num>
  <w:num w:numId="39">
    <w:abstractNumId w:val="43"/>
  </w:num>
  <w:num w:numId="40">
    <w:abstractNumId w:val="48"/>
  </w:num>
  <w:num w:numId="41">
    <w:abstractNumId w:val="38"/>
  </w:num>
  <w:num w:numId="42">
    <w:abstractNumId w:val="19"/>
  </w:num>
  <w:num w:numId="43">
    <w:abstractNumId w:val="4"/>
  </w:num>
  <w:num w:numId="44">
    <w:abstractNumId w:val="31"/>
  </w:num>
  <w:num w:numId="45">
    <w:abstractNumId w:val="25"/>
  </w:num>
  <w:num w:numId="46">
    <w:abstractNumId w:val="42"/>
  </w:num>
  <w:num w:numId="47">
    <w:abstractNumId w:val="14"/>
  </w:num>
  <w:num w:numId="48">
    <w:abstractNumId w:val="46"/>
  </w:num>
  <w:num w:numId="49">
    <w:abstractNumId w:val="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3C"/>
    <w:rsid w:val="000004E2"/>
    <w:rsid w:val="000049FF"/>
    <w:rsid w:val="000052D7"/>
    <w:rsid w:val="000057A3"/>
    <w:rsid w:val="00007BEE"/>
    <w:rsid w:val="000109F8"/>
    <w:rsid w:val="00013738"/>
    <w:rsid w:val="000150B5"/>
    <w:rsid w:val="0002056E"/>
    <w:rsid w:val="00022CD5"/>
    <w:rsid w:val="00023D42"/>
    <w:rsid w:val="00026C04"/>
    <w:rsid w:val="0003002E"/>
    <w:rsid w:val="00030D0B"/>
    <w:rsid w:val="00032856"/>
    <w:rsid w:val="000335E1"/>
    <w:rsid w:val="000342CB"/>
    <w:rsid w:val="0003456E"/>
    <w:rsid w:val="00035557"/>
    <w:rsid w:val="00035B0C"/>
    <w:rsid w:val="00044486"/>
    <w:rsid w:val="000445C1"/>
    <w:rsid w:val="00044904"/>
    <w:rsid w:val="0004601F"/>
    <w:rsid w:val="000470BA"/>
    <w:rsid w:val="00047DC9"/>
    <w:rsid w:val="00050577"/>
    <w:rsid w:val="00051FBB"/>
    <w:rsid w:val="00052F8C"/>
    <w:rsid w:val="0005325E"/>
    <w:rsid w:val="000549B8"/>
    <w:rsid w:val="0005501F"/>
    <w:rsid w:val="0006006A"/>
    <w:rsid w:val="000607E4"/>
    <w:rsid w:val="000626F0"/>
    <w:rsid w:val="00063688"/>
    <w:rsid w:val="000659F1"/>
    <w:rsid w:val="0006718C"/>
    <w:rsid w:val="0006720C"/>
    <w:rsid w:val="0006749F"/>
    <w:rsid w:val="0008301A"/>
    <w:rsid w:val="000835FD"/>
    <w:rsid w:val="000861CF"/>
    <w:rsid w:val="00087A87"/>
    <w:rsid w:val="0009241A"/>
    <w:rsid w:val="00092E82"/>
    <w:rsid w:val="0009480B"/>
    <w:rsid w:val="00096F6C"/>
    <w:rsid w:val="00097C18"/>
    <w:rsid w:val="000A242B"/>
    <w:rsid w:val="000A27EF"/>
    <w:rsid w:val="000A5486"/>
    <w:rsid w:val="000A5AA6"/>
    <w:rsid w:val="000A6B3D"/>
    <w:rsid w:val="000A7AAC"/>
    <w:rsid w:val="000B010E"/>
    <w:rsid w:val="000B1310"/>
    <w:rsid w:val="000B17D0"/>
    <w:rsid w:val="000B1FD4"/>
    <w:rsid w:val="000B2CA2"/>
    <w:rsid w:val="000B30F0"/>
    <w:rsid w:val="000B4666"/>
    <w:rsid w:val="000B5F7C"/>
    <w:rsid w:val="000B6981"/>
    <w:rsid w:val="000C0815"/>
    <w:rsid w:val="000C2294"/>
    <w:rsid w:val="000C5126"/>
    <w:rsid w:val="000C57D2"/>
    <w:rsid w:val="000C6D7A"/>
    <w:rsid w:val="000C761D"/>
    <w:rsid w:val="000C7F90"/>
    <w:rsid w:val="000D4FDC"/>
    <w:rsid w:val="000D5C82"/>
    <w:rsid w:val="000E0A75"/>
    <w:rsid w:val="000E21B8"/>
    <w:rsid w:val="000E27A8"/>
    <w:rsid w:val="000E29AA"/>
    <w:rsid w:val="000E6878"/>
    <w:rsid w:val="000F1FB1"/>
    <w:rsid w:val="000F2D34"/>
    <w:rsid w:val="000F603D"/>
    <w:rsid w:val="00102E92"/>
    <w:rsid w:val="001033B6"/>
    <w:rsid w:val="00103F38"/>
    <w:rsid w:val="00105BE0"/>
    <w:rsid w:val="0010750D"/>
    <w:rsid w:val="00110E96"/>
    <w:rsid w:val="0011315F"/>
    <w:rsid w:val="001133C1"/>
    <w:rsid w:val="0011353A"/>
    <w:rsid w:val="00120A1E"/>
    <w:rsid w:val="001215A9"/>
    <w:rsid w:val="00121918"/>
    <w:rsid w:val="0012307F"/>
    <w:rsid w:val="0012549B"/>
    <w:rsid w:val="00127D70"/>
    <w:rsid w:val="00127DEC"/>
    <w:rsid w:val="0013097A"/>
    <w:rsid w:val="00131CC3"/>
    <w:rsid w:val="00132062"/>
    <w:rsid w:val="001331A6"/>
    <w:rsid w:val="00135C26"/>
    <w:rsid w:val="00136A1F"/>
    <w:rsid w:val="001409AF"/>
    <w:rsid w:val="00140E08"/>
    <w:rsid w:val="00141CD8"/>
    <w:rsid w:val="001441F1"/>
    <w:rsid w:val="00144E06"/>
    <w:rsid w:val="001546E8"/>
    <w:rsid w:val="001552C5"/>
    <w:rsid w:val="00156B0F"/>
    <w:rsid w:val="001622F7"/>
    <w:rsid w:val="00163F36"/>
    <w:rsid w:val="0016667C"/>
    <w:rsid w:val="001666B7"/>
    <w:rsid w:val="00170A11"/>
    <w:rsid w:val="00170EC3"/>
    <w:rsid w:val="00172F76"/>
    <w:rsid w:val="00173050"/>
    <w:rsid w:val="001732C0"/>
    <w:rsid w:val="001739FF"/>
    <w:rsid w:val="0017531B"/>
    <w:rsid w:val="001775B9"/>
    <w:rsid w:val="00177606"/>
    <w:rsid w:val="00181D9B"/>
    <w:rsid w:val="00182D14"/>
    <w:rsid w:val="0018357E"/>
    <w:rsid w:val="00185369"/>
    <w:rsid w:val="00186282"/>
    <w:rsid w:val="001873DF"/>
    <w:rsid w:val="00191FEF"/>
    <w:rsid w:val="00192240"/>
    <w:rsid w:val="001942A5"/>
    <w:rsid w:val="001947EE"/>
    <w:rsid w:val="00194BF0"/>
    <w:rsid w:val="001A09B2"/>
    <w:rsid w:val="001A0A12"/>
    <w:rsid w:val="001A1DF6"/>
    <w:rsid w:val="001A2FF0"/>
    <w:rsid w:val="001A33A2"/>
    <w:rsid w:val="001A4794"/>
    <w:rsid w:val="001A4D44"/>
    <w:rsid w:val="001A522A"/>
    <w:rsid w:val="001A78E3"/>
    <w:rsid w:val="001B0F98"/>
    <w:rsid w:val="001B276D"/>
    <w:rsid w:val="001B3EB6"/>
    <w:rsid w:val="001B4C8F"/>
    <w:rsid w:val="001B615D"/>
    <w:rsid w:val="001C30B3"/>
    <w:rsid w:val="001C394A"/>
    <w:rsid w:val="001C5C2B"/>
    <w:rsid w:val="001C6A64"/>
    <w:rsid w:val="001D1569"/>
    <w:rsid w:val="001D1C18"/>
    <w:rsid w:val="001D285C"/>
    <w:rsid w:val="001D2B41"/>
    <w:rsid w:val="001D415F"/>
    <w:rsid w:val="001D4957"/>
    <w:rsid w:val="001D5ECD"/>
    <w:rsid w:val="001D6A5E"/>
    <w:rsid w:val="001D7070"/>
    <w:rsid w:val="001D7B12"/>
    <w:rsid w:val="001D7B86"/>
    <w:rsid w:val="001D7DEF"/>
    <w:rsid w:val="001D7F96"/>
    <w:rsid w:val="001E2700"/>
    <w:rsid w:val="001E3465"/>
    <w:rsid w:val="001E3B0D"/>
    <w:rsid w:val="001E64DD"/>
    <w:rsid w:val="001F36C6"/>
    <w:rsid w:val="001F519E"/>
    <w:rsid w:val="001F5DE3"/>
    <w:rsid w:val="001F5E2D"/>
    <w:rsid w:val="001F64D7"/>
    <w:rsid w:val="001F7B8C"/>
    <w:rsid w:val="0020160B"/>
    <w:rsid w:val="00202C27"/>
    <w:rsid w:val="002048AD"/>
    <w:rsid w:val="002050A7"/>
    <w:rsid w:val="0021127B"/>
    <w:rsid w:val="0021459C"/>
    <w:rsid w:val="00214853"/>
    <w:rsid w:val="002167F8"/>
    <w:rsid w:val="00216F7A"/>
    <w:rsid w:val="0022126A"/>
    <w:rsid w:val="00222007"/>
    <w:rsid w:val="00222726"/>
    <w:rsid w:val="00222BC7"/>
    <w:rsid w:val="00224CFB"/>
    <w:rsid w:val="00224D0C"/>
    <w:rsid w:val="00226CCD"/>
    <w:rsid w:val="0022746A"/>
    <w:rsid w:val="00227DD5"/>
    <w:rsid w:val="002300D1"/>
    <w:rsid w:val="00230957"/>
    <w:rsid w:val="0023248A"/>
    <w:rsid w:val="00232B39"/>
    <w:rsid w:val="0023376C"/>
    <w:rsid w:val="0024041C"/>
    <w:rsid w:val="002432BC"/>
    <w:rsid w:val="00244A0E"/>
    <w:rsid w:val="0024541E"/>
    <w:rsid w:val="00247A13"/>
    <w:rsid w:val="0025006A"/>
    <w:rsid w:val="0025320A"/>
    <w:rsid w:val="00256A19"/>
    <w:rsid w:val="00256A46"/>
    <w:rsid w:val="00257BF9"/>
    <w:rsid w:val="002628FA"/>
    <w:rsid w:val="00263DFB"/>
    <w:rsid w:val="0026496F"/>
    <w:rsid w:val="00272851"/>
    <w:rsid w:val="002733BD"/>
    <w:rsid w:val="00273D79"/>
    <w:rsid w:val="00274907"/>
    <w:rsid w:val="00275D59"/>
    <w:rsid w:val="00276F53"/>
    <w:rsid w:val="00283777"/>
    <w:rsid w:val="00286209"/>
    <w:rsid w:val="00287B20"/>
    <w:rsid w:val="0029020E"/>
    <w:rsid w:val="002904C0"/>
    <w:rsid w:val="002914F4"/>
    <w:rsid w:val="00291E65"/>
    <w:rsid w:val="002924A1"/>
    <w:rsid w:val="00296C9B"/>
    <w:rsid w:val="00297F4D"/>
    <w:rsid w:val="002A026D"/>
    <w:rsid w:val="002A0A58"/>
    <w:rsid w:val="002A0F55"/>
    <w:rsid w:val="002A14D0"/>
    <w:rsid w:val="002A3FD9"/>
    <w:rsid w:val="002A5BA8"/>
    <w:rsid w:val="002B192E"/>
    <w:rsid w:val="002B31A7"/>
    <w:rsid w:val="002B46A1"/>
    <w:rsid w:val="002B50E6"/>
    <w:rsid w:val="002B5223"/>
    <w:rsid w:val="002B5325"/>
    <w:rsid w:val="002B565A"/>
    <w:rsid w:val="002B6CC3"/>
    <w:rsid w:val="002C1025"/>
    <w:rsid w:val="002C11ED"/>
    <w:rsid w:val="002C3BC1"/>
    <w:rsid w:val="002C3D82"/>
    <w:rsid w:val="002C5527"/>
    <w:rsid w:val="002C75D4"/>
    <w:rsid w:val="002D32F0"/>
    <w:rsid w:val="002D41EC"/>
    <w:rsid w:val="002D58C9"/>
    <w:rsid w:val="002E1BC4"/>
    <w:rsid w:val="002E2399"/>
    <w:rsid w:val="002E3386"/>
    <w:rsid w:val="002E5072"/>
    <w:rsid w:val="002E540E"/>
    <w:rsid w:val="002E65EF"/>
    <w:rsid w:val="002E6691"/>
    <w:rsid w:val="002E676A"/>
    <w:rsid w:val="002F0EFA"/>
    <w:rsid w:val="002F23E5"/>
    <w:rsid w:val="002F3071"/>
    <w:rsid w:val="002F34B5"/>
    <w:rsid w:val="002F373A"/>
    <w:rsid w:val="002F375B"/>
    <w:rsid w:val="002F3A26"/>
    <w:rsid w:val="002F5214"/>
    <w:rsid w:val="002F5A0D"/>
    <w:rsid w:val="002F68AB"/>
    <w:rsid w:val="00300678"/>
    <w:rsid w:val="00300D42"/>
    <w:rsid w:val="00301452"/>
    <w:rsid w:val="00302CD8"/>
    <w:rsid w:val="0030586A"/>
    <w:rsid w:val="00305D8D"/>
    <w:rsid w:val="00314F49"/>
    <w:rsid w:val="00315757"/>
    <w:rsid w:val="0031582A"/>
    <w:rsid w:val="003162E6"/>
    <w:rsid w:val="0031681C"/>
    <w:rsid w:val="00322587"/>
    <w:rsid w:val="003236F8"/>
    <w:rsid w:val="003267D4"/>
    <w:rsid w:val="00332EB1"/>
    <w:rsid w:val="0033300C"/>
    <w:rsid w:val="003344DF"/>
    <w:rsid w:val="00337FD4"/>
    <w:rsid w:val="00340BB7"/>
    <w:rsid w:val="00342ABE"/>
    <w:rsid w:val="00342D30"/>
    <w:rsid w:val="003438CA"/>
    <w:rsid w:val="00343DF4"/>
    <w:rsid w:val="003443B4"/>
    <w:rsid w:val="00346E6C"/>
    <w:rsid w:val="003502F3"/>
    <w:rsid w:val="00352F2C"/>
    <w:rsid w:val="003534D1"/>
    <w:rsid w:val="00361902"/>
    <w:rsid w:val="00361B20"/>
    <w:rsid w:val="0036372F"/>
    <w:rsid w:val="003642B6"/>
    <w:rsid w:val="0036700E"/>
    <w:rsid w:val="00367096"/>
    <w:rsid w:val="00370CBF"/>
    <w:rsid w:val="003735C4"/>
    <w:rsid w:val="00373646"/>
    <w:rsid w:val="003744B5"/>
    <w:rsid w:val="00375061"/>
    <w:rsid w:val="00375895"/>
    <w:rsid w:val="00376448"/>
    <w:rsid w:val="00376F5E"/>
    <w:rsid w:val="00380864"/>
    <w:rsid w:val="00386042"/>
    <w:rsid w:val="003862BA"/>
    <w:rsid w:val="00391531"/>
    <w:rsid w:val="003916C0"/>
    <w:rsid w:val="00391DEE"/>
    <w:rsid w:val="0039323B"/>
    <w:rsid w:val="00393862"/>
    <w:rsid w:val="00394040"/>
    <w:rsid w:val="003953AD"/>
    <w:rsid w:val="00396384"/>
    <w:rsid w:val="00396986"/>
    <w:rsid w:val="00397CE8"/>
    <w:rsid w:val="003A217D"/>
    <w:rsid w:val="003A25D3"/>
    <w:rsid w:val="003A3585"/>
    <w:rsid w:val="003A4525"/>
    <w:rsid w:val="003A455E"/>
    <w:rsid w:val="003A4FDE"/>
    <w:rsid w:val="003A6A90"/>
    <w:rsid w:val="003A6BBD"/>
    <w:rsid w:val="003B335F"/>
    <w:rsid w:val="003B3A45"/>
    <w:rsid w:val="003B491C"/>
    <w:rsid w:val="003B7B54"/>
    <w:rsid w:val="003C08D6"/>
    <w:rsid w:val="003C1A4D"/>
    <w:rsid w:val="003C46AE"/>
    <w:rsid w:val="003C5EF7"/>
    <w:rsid w:val="003C7055"/>
    <w:rsid w:val="003C7134"/>
    <w:rsid w:val="003C7EE1"/>
    <w:rsid w:val="003D0C0B"/>
    <w:rsid w:val="003D2A0A"/>
    <w:rsid w:val="003D3B9F"/>
    <w:rsid w:val="003D78BD"/>
    <w:rsid w:val="003E1A42"/>
    <w:rsid w:val="003E2DEF"/>
    <w:rsid w:val="003E2E78"/>
    <w:rsid w:val="003E47D5"/>
    <w:rsid w:val="003E4B71"/>
    <w:rsid w:val="003E541D"/>
    <w:rsid w:val="003F6D38"/>
    <w:rsid w:val="003F7F20"/>
    <w:rsid w:val="00402774"/>
    <w:rsid w:val="004033BA"/>
    <w:rsid w:val="00403A42"/>
    <w:rsid w:val="00403F56"/>
    <w:rsid w:val="004060A9"/>
    <w:rsid w:val="0040677C"/>
    <w:rsid w:val="0040684D"/>
    <w:rsid w:val="00406E5D"/>
    <w:rsid w:val="00407C19"/>
    <w:rsid w:val="0041109D"/>
    <w:rsid w:val="00413A91"/>
    <w:rsid w:val="004166DF"/>
    <w:rsid w:val="004279DF"/>
    <w:rsid w:val="004305F4"/>
    <w:rsid w:val="00430CC1"/>
    <w:rsid w:val="00434675"/>
    <w:rsid w:val="0043508B"/>
    <w:rsid w:val="00437399"/>
    <w:rsid w:val="004377AA"/>
    <w:rsid w:val="00441D06"/>
    <w:rsid w:val="0044306D"/>
    <w:rsid w:val="004469C9"/>
    <w:rsid w:val="00447325"/>
    <w:rsid w:val="00450FCD"/>
    <w:rsid w:val="00451D2E"/>
    <w:rsid w:val="00452BB2"/>
    <w:rsid w:val="00455B85"/>
    <w:rsid w:val="00456E74"/>
    <w:rsid w:val="0045748B"/>
    <w:rsid w:val="0045765E"/>
    <w:rsid w:val="004579B2"/>
    <w:rsid w:val="00460274"/>
    <w:rsid w:val="004629AC"/>
    <w:rsid w:val="00462ECE"/>
    <w:rsid w:val="0046445B"/>
    <w:rsid w:val="004673D6"/>
    <w:rsid w:val="00467E55"/>
    <w:rsid w:val="004710C8"/>
    <w:rsid w:val="00471A8E"/>
    <w:rsid w:val="00471F61"/>
    <w:rsid w:val="004722FB"/>
    <w:rsid w:val="00472648"/>
    <w:rsid w:val="00472EAA"/>
    <w:rsid w:val="00474529"/>
    <w:rsid w:val="004759A8"/>
    <w:rsid w:val="00475FAA"/>
    <w:rsid w:val="00476D54"/>
    <w:rsid w:val="00480E7D"/>
    <w:rsid w:val="004822D2"/>
    <w:rsid w:val="00484A98"/>
    <w:rsid w:val="00484C04"/>
    <w:rsid w:val="0048546F"/>
    <w:rsid w:val="0048561A"/>
    <w:rsid w:val="0048646E"/>
    <w:rsid w:val="0049457E"/>
    <w:rsid w:val="00494F16"/>
    <w:rsid w:val="004960EA"/>
    <w:rsid w:val="00497153"/>
    <w:rsid w:val="00497353"/>
    <w:rsid w:val="00497A23"/>
    <w:rsid w:val="004A0BD8"/>
    <w:rsid w:val="004A0ED7"/>
    <w:rsid w:val="004A5EDE"/>
    <w:rsid w:val="004A63E7"/>
    <w:rsid w:val="004A797D"/>
    <w:rsid w:val="004B05F3"/>
    <w:rsid w:val="004B1D0D"/>
    <w:rsid w:val="004B5F53"/>
    <w:rsid w:val="004C002B"/>
    <w:rsid w:val="004C0131"/>
    <w:rsid w:val="004C1716"/>
    <w:rsid w:val="004C1C43"/>
    <w:rsid w:val="004C28C8"/>
    <w:rsid w:val="004C2C5E"/>
    <w:rsid w:val="004C339C"/>
    <w:rsid w:val="004C6939"/>
    <w:rsid w:val="004C6F34"/>
    <w:rsid w:val="004C7C76"/>
    <w:rsid w:val="004D0E6C"/>
    <w:rsid w:val="004D41EF"/>
    <w:rsid w:val="004D4564"/>
    <w:rsid w:val="004D662F"/>
    <w:rsid w:val="004D728C"/>
    <w:rsid w:val="004D7738"/>
    <w:rsid w:val="004D7C04"/>
    <w:rsid w:val="004E0BD8"/>
    <w:rsid w:val="004E2A8A"/>
    <w:rsid w:val="004E56A1"/>
    <w:rsid w:val="004E57E4"/>
    <w:rsid w:val="004E6BE0"/>
    <w:rsid w:val="004E788F"/>
    <w:rsid w:val="004F1B20"/>
    <w:rsid w:val="004F1EAF"/>
    <w:rsid w:val="004F2ADA"/>
    <w:rsid w:val="004F37C9"/>
    <w:rsid w:val="004F464C"/>
    <w:rsid w:val="004F4D80"/>
    <w:rsid w:val="004F6187"/>
    <w:rsid w:val="00500314"/>
    <w:rsid w:val="00500642"/>
    <w:rsid w:val="00500B98"/>
    <w:rsid w:val="00505A54"/>
    <w:rsid w:val="00506911"/>
    <w:rsid w:val="00506AC6"/>
    <w:rsid w:val="00506EB5"/>
    <w:rsid w:val="00507FB7"/>
    <w:rsid w:val="00511946"/>
    <w:rsid w:val="00511FC5"/>
    <w:rsid w:val="00512BD0"/>
    <w:rsid w:val="00513046"/>
    <w:rsid w:val="0051353F"/>
    <w:rsid w:val="005172C7"/>
    <w:rsid w:val="00517CD8"/>
    <w:rsid w:val="00520B5A"/>
    <w:rsid w:val="00522336"/>
    <w:rsid w:val="00523DF2"/>
    <w:rsid w:val="00525748"/>
    <w:rsid w:val="005259EC"/>
    <w:rsid w:val="005278AA"/>
    <w:rsid w:val="00527DDB"/>
    <w:rsid w:val="00532154"/>
    <w:rsid w:val="00532A14"/>
    <w:rsid w:val="00533085"/>
    <w:rsid w:val="00537516"/>
    <w:rsid w:val="005402D8"/>
    <w:rsid w:val="0054128B"/>
    <w:rsid w:val="005420F7"/>
    <w:rsid w:val="00543264"/>
    <w:rsid w:val="00543DC8"/>
    <w:rsid w:val="005465CE"/>
    <w:rsid w:val="00546C78"/>
    <w:rsid w:val="00547715"/>
    <w:rsid w:val="00547FFB"/>
    <w:rsid w:val="00550520"/>
    <w:rsid w:val="00551495"/>
    <w:rsid w:val="00551F5F"/>
    <w:rsid w:val="005526B5"/>
    <w:rsid w:val="00555E4C"/>
    <w:rsid w:val="00556262"/>
    <w:rsid w:val="00557513"/>
    <w:rsid w:val="005616C8"/>
    <w:rsid w:val="00563CC4"/>
    <w:rsid w:val="00567428"/>
    <w:rsid w:val="00570A1B"/>
    <w:rsid w:val="00571F73"/>
    <w:rsid w:val="00572045"/>
    <w:rsid w:val="00573B10"/>
    <w:rsid w:val="0057457D"/>
    <w:rsid w:val="00574EB5"/>
    <w:rsid w:val="00575A84"/>
    <w:rsid w:val="00575C22"/>
    <w:rsid w:val="0057666C"/>
    <w:rsid w:val="0057673D"/>
    <w:rsid w:val="00577406"/>
    <w:rsid w:val="0058038F"/>
    <w:rsid w:val="005822B0"/>
    <w:rsid w:val="00582F31"/>
    <w:rsid w:val="005865DC"/>
    <w:rsid w:val="005902E1"/>
    <w:rsid w:val="00591067"/>
    <w:rsid w:val="005932A7"/>
    <w:rsid w:val="005935C6"/>
    <w:rsid w:val="0059401C"/>
    <w:rsid w:val="00594237"/>
    <w:rsid w:val="00595032"/>
    <w:rsid w:val="005956E7"/>
    <w:rsid w:val="0059786A"/>
    <w:rsid w:val="005978AA"/>
    <w:rsid w:val="00597905"/>
    <w:rsid w:val="005A398F"/>
    <w:rsid w:val="005A6C12"/>
    <w:rsid w:val="005A789B"/>
    <w:rsid w:val="005B00EC"/>
    <w:rsid w:val="005B14C4"/>
    <w:rsid w:val="005B36D4"/>
    <w:rsid w:val="005B3895"/>
    <w:rsid w:val="005B3DED"/>
    <w:rsid w:val="005B5E87"/>
    <w:rsid w:val="005B6441"/>
    <w:rsid w:val="005B7296"/>
    <w:rsid w:val="005C1460"/>
    <w:rsid w:val="005C23CB"/>
    <w:rsid w:val="005C288C"/>
    <w:rsid w:val="005C3607"/>
    <w:rsid w:val="005C3F96"/>
    <w:rsid w:val="005C54B4"/>
    <w:rsid w:val="005C5822"/>
    <w:rsid w:val="005C6CB7"/>
    <w:rsid w:val="005C6EAF"/>
    <w:rsid w:val="005C7746"/>
    <w:rsid w:val="005D01E9"/>
    <w:rsid w:val="005D04EA"/>
    <w:rsid w:val="005D115D"/>
    <w:rsid w:val="005D2587"/>
    <w:rsid w:val="005D279A"/>
    <w:rsid w:val="005D5DCA"/>
    <w:rsid w:val="005D694E"/>
    <w:rsid w:val="005D69FA"/>
    <w:rsid w:val="005E2DD6"/>
    <w:rsid w:val="005F3038"/>
    <w:rsid w:val="005F4063"/>
    <w:rsid w:val="005F5272"/>
    <w:rsid w:val="0060017B"/>
    <w:rsid w:val="00600A20"/>
    <w:rsid w:val="00601651"/>
    <w:rsid w:val="00602C9E"/>
    <w:rsid w:val="00603E92"/>
    <w:rsid w:val="00605AB0"/>
    <w:rsid w:val="006106F8"/>
    <w:rsid w:val="0061181E"/>
    <w:rsid w:val="00612366"/>
    <w:rsid w:val="00617813"/>
    <w:rsid w:val="00617DEE"/>
    <w:rsid w:val="006203A8"/>
    <w:rsid w:val="00620764"/>
    <w:rsid w:val="00621442"/>
    <w:rsid w:val="00627AB3"/>
    <w:rsid w:val="006300B3"/>
    <w:rsid w:val="00630277"/>
    <w:rsid w:val="0063065F"/>
    <w:rsid w:val="0063219E"/>
    <w:rsid w:val="006324A8"/>
    <w:rsid w:val="00632D05"/>
    <w:rsid w:val="00633B55"/>
    <w:rsid w:val="00636441"/>
    <w:rsid w:val="00640314"/>
    <w:rsid w:val="006403C3"/>
    <w:rsid w:val="00643983"/>
    <w:rsid w:val="00643C29"/>
    <w:rsid w:val="00644407"/>
    <w:rsid w:val="0064786C"/>
    <w:rsid w:val="00647B4A"/>
    <w:rsid w:val="006516B8"/>
    <w:rsid w:val="00654B0E"/>
    <w:rsid w:val="00656DA1"/>
    <w:rsid w:val="00663457"/>
    <w:rsid w:val="00663C4A"/>
    <w:rsid w:val="0066550D"/>
    <w:rsid w:val="00670AF6"/>
    <w:rsid w:val="00670BA5"/>
    <w:rsid w:val="00672F91"/>
    <w:rsid w:val="00673006"/>
    <w:rsid w:val="006747F2"/>
    <w:rsid w:val="006769E3"/>
    <w:rsid w:val="006775BD"/>
    <w:rsid w:val="00677D81"/>
    <w:rsid w:val="00685E89"/>
    <w:rsid w:val="006875E2"/>
    <w:rsid w:val="006908B5"/>
    <w:rsid w:val="00691C95"/>
    <w:rsid w:val="00693070"/>
    <w:rsid w:val="00696EC7"/>
    <w:rsid w:val="006976D3"/>
    <w:rsid w:val="0069774B"/>
    <w:rsid w:val="006A2D65"/>
    <w:rsid w:val="006A5081"/>
    <w:rsid w:val="006A66EA"/>
    <w:rsid w:val="006B4C60"/>
    <w:rsid w:val="006C07B7"/>
    <w:rsid w:val="006C29B7"/>
    <w:rsid w:val="006C509C"/>
    <w:rsid w:val="006C573B"/>
    <w:rsid w:val="006C5F7E"/>
    <w:rsid w:val="006C609C"/>
    <w:rsid w:val="006C7793"/>
    <w:rsid w:val="006C7E9A"/>
    <w:rsid w:val="006D07E3"/>
    <w:rsid w:val="006D1838"/>
    <w:rsid w:val="006D226D"/>
    <w:rsid w:val="006D2823"/>
    <w:rsid w:val="006D2CA5"/>
    <w:rsid w:val="006D427E"/>
    <w:rsid w:val="006D467E"/>
    <w:rsid w:val="006D5233"/>
    <w:rsid w:val="006D5AF5"/>
    <w:rsid w:val="006D6F9D"/>
    <w:rsid w:val="006D761A"/>
    <w:rsid w:val="006E0747"/>
    <w:rsid w:val="006E0C5A"/>
    <w:rsid w:val="006E289E"/>
    <w:rsid w:val="006E58CB"/>
    <w:rsid w:val="006E5BCB"/>
    <w:rsid w:val="006E62FC"/>
    <w:rsid w:val="006E6763"/>
    <w:rsid w:val="006F0894"/>
    <w:rsid w:val="006F1F64"/>
    <w:rsid w:val="006F3EDA"/>
    <w:rsid w:val="007010C4"/>
    <w:rsid w:val="007011B6"/>
    <w:rsid w:val="00702B48"/>
    <w:rsid w:val="00707DE0"/>
    <w:rsid w:val="00711243"/>
    <w:rsid w:val="00712B4E"/>
    <w:rsid w:val="00714309"/>
    <w:rsid w:val="00716E29"/>
    <w:rsid w:val="007170CE"/>
    <w:rsid w:val="007210E6"/>
    <w:rsid w:val="0072115A"/>
    <w:rsid w:val="00721199"/>
    <w:rsid w:val="00722811"/>
    <w:rsid w:val="007236A5"/>
    <w:rsid w:val="00723C23"/>
    <w:rsid w:val="007245C8"/>
    <w:rsid w:val="00725FDB"/>
    <w:rsid w:val="00727E7A"/>
    <w:rsid w:val="007346C8"/>
    <w:rsid w:val="00736B1A"/>
    <w:rsid w:val="0074123A"/>
    <w:rsid w:val="0074276D"/>
    <w:rsid w:val="00743C34"/>
    <w:rsid w:val="0074405A"/>
    <w:rsid w:val="007441D6"/>
    <w:rsid w:val="0074460B"/>
    <w:rsid w:val="0074655E"/>
    <w:rsid w:val="00750534"/>
    <w:rsid w:val="007562ED"/>
    <w:rsid w:val="007565C3"/>
    <w:rsid w:val="007601C8"/>
    <w:rsid w:val="007602AC"/>
    <w:rsid w:val="007612C3"/>
    <w:rsid w:val="0076265B"/>
    <w:rsid w:val="007639AB"/>
    <w:rsid w:val="00765274"/>
    <w:rsid w:val="00766B5E"/>
    <w:rsid w:val="0076701C"/>
    <w:rsid w:val="0076713D"/>
    <w:rsid w:val="007703B9"/>
    <w:rsid w:val="00770728"/>
    <w:rsid w:val="007750BD"/>
    <w:rsid w:val="00777CF6"/>
    <w:rsid w:val="00781811"/>
    <w:rsid w:val="007828A1"/>
    <w:rsid w:val="00784294"/>
    <w:rsid w:val="00786180"/>
    <w:rsid w:val="00786BC6"/>
    <w:rsid w:val="00790905"/>
    <w:rsid w:val="00791DC0"/>
    <w:rsid w:val="007927EA"/>
    <w:rsid w:val="007928CA"/>
    <w:rsid w:val="0079440A"/>
    <w:rsid w:val="007944D1"/>
    <w:rsid w:val="00796CB7"/>
    <w:rsid w:val="00797EF4"/>
    <w:rsid w:val="007A0580"/>
    <w:rsid w:val="007A0C0F"/>
    <w:rsid w:val="007A306A"/>
    <w:rsid w:val="007A308E"/>
    <w:rsid w:val="007A36DF"/>
    <w:rsid w:val="007A406A"/>
    <w:rsid w:val="007A595D"/>
    <w:rsid w:val="007A7961"/>
    <w:rsid w:val="007B05CF"/>
    <w:rsid w:val="007B1DF8"/>
    <w:rsid w:val="007B2D4D"/>
    <w:rsid w:val="007B311C"/>
    <w:rsid w:val="007B3668"/>
    <w:rsid w:val="007B4369"/>
    <w:rsid w:val="007B6FC8"/>
    <w:rsid w:val="007B7E8E"/>
    <w:rsid w:val="007C0BF9"/>
    <w:rsid w:val="007C14BA"/>
    <w:rsid w:val="007C1D06"/>
    <w:rsid w:val="007C2874"/>
    <w:rsid w:val="007C2EEC"/>
    <w:rsid w:val="007C3B16"/>
    <w:rsid w:val="007C7DE6"/>
    <w:rsid w:val="007D17DA"/>
    <w:rsid w:val="007D21D3"/>
    <w:rsid w:val="007D42C0"/>
    <w:rsid w:val="007D4D0A"/>
    <w:rsid w:val="007D7BAF"/>
    <w:rsid w:val="007D7F3F"/>
    <w:rsid w:val="007E19AB"/>
    <w:rsid w:val="007E38DA"/>
    <w:rsid w:val="007E513E"/>
    <w:rsid w:val="007E7C7C"/>
    <w:rsid w:val="007F003D"/>
    <w:rsid w:val="007F0043"/>
    <w:rsid w:val="007F0A00"/>
    <w:rsid w:val="007F44DD"/>
    <w:rsid w:val="007F52BE"/>
    <w:rsid w:val="007F5379"/>
    <w:rsid w:val="007F6751"/>
    <w:rsid w:val="007F7F72"/>
    <w:rsid w:val="0080261E"/>
    <w:rsid w:val="00803821"/>
    <w:rsid w:val="0080391D"/>
    <w:rsid w:val="00806AFA"/>
    <w:rsid w:val="0080701B"/>
    <w:rsid w:val="00807403"/>
    <w:rsid w:val="008106D0"/>
    <w:rsid w:val="00810A4C"/>
    <w:rsid w:val="0081305D"/>
    <w:rsid w:val="008160D8"/>
    <w:rsid w:val="0082012F"/>
    <w:rsid w:val="008205E4"/>
    <w:rsid w:val="00823C6D"/>
    <w:rsid w:val="0082412B"/>
    <w:rsid w:val="00824CAD"/>
    <w:rsid w:val="008258AB"/>
    <w:rsid w:val="00831FE0"/>
    <w:rsid w:val="00832199"/>
    <w:rsid w:val="00833B56"/>
    <w:rsid w:val="00835598"/>
    <w:rsid w:val="008425F1"/>
    <w:rsid w:val="00846BEB"/>
    <w:rsid w:val="00852743"/>
    <w:rsid w:val="00853849"/>
    <w:rsid w:val="00853E1C"/>
    <w:rsid w:val="0085537C"/>
    <w:rsid w:val="00855B75"/>
    <w:rsid w:val="00855DDA"/>
    <w:rsid w:val="00855FC1"/>
    <w:rsid w:val="0085689C"/>
    <w:rsid w:val="00857659"/>
    <w:rsid w:val="008610AD"/>
    <w:rsid w:val="00862D2B"/>
    <w:rsid w:val="008642C2"/>
    <w:rsid w:val="00867172"/>
    <w:rsid w:val="00867BC6"/>
    <w:rsid w:val="00867D8C"/>
    <w:rsid w:val="008725EA"/>
    <w:rsid w:val="00872B21"/>
    <w:rsid w:val="008735DC"/>
    <w:rsid w:val="008736AE"/>
    <w:rsid w:val="00874142"/>
    <w:rsid w:val="0087510F"/>
    <w:rsid w:val="0087763C"/>
    <w:rsid w:val="00881281"/>
    <w:rsid w:val="008817D3"/>
    <w:rsid w:val="00882B7F"/>
    <w:rsid w:val="008835F3"/>
    <w:rsid w:val="00883CD8"/>
    <w:rsid w:val="0088443C"/>
    <w:rsid w:val="0088687B"/>
    <w:rsid w:val="008877B4"/>
    <w:rsid w:val="0089088A"/>
    <w:rsid w:val="00890B2C"/>
    <w:rsid w:val="00891666"/>
    <w:rsid w:val="00892296"/>
    <w:rsid w:val="00893F58"/>
    <w:rsid w:val="00895A5F"/>
    <w:rsid w:val="00896E70"/>
    <w:rsid w:val="008A39C0"/>
    <w:rsid w:val="008A3B79"/>
    <w:rsid w:val="008A6097"/>
    <w:rsid w:val="008B0A0E"/>
    <w:rsid w:val="008B1B84"/>
    <w:rsid w:val="008B4411"/>
    <w:rsid w:val="008B57AC"/>
    <w:rsid w:val="008B7121"/>
    <w:rsid w:val="008B716C"/>
    <w:rsid w:val="008B777D"/>
    <w:rsid w:val="008C34B3"/>
    <w:rsid w:val="008D1F1E"/>
    <w:rsid w:val="008D297F"/>
    <w:rsid w:val="008D3580"/>
    <w:rsid w:val="008D42D5"/>
    <w:rsid w:val="008D57E1"/>
    <w:rsid w:val="008D75A5"/>
    <w:rsid w:val="008E02BE"/>
    <w:rsid w:val="008E1FEE"/>
    <w:rsid w:val="008E21CE"/>
    <w:rsid w:val="008E3829"/>
    <w:rsid w:val="008E473A"/>
    <w:rsid w:val="008E747F"/>
    <w:rsid w:val="008E7607"/>
    <w:rsid w:val="008E7848"/>
    <w:rsid w:val="008F020E"/>
    <w:rsid w:val="008F0FA7"/>
    <w:rsid w:val="008F10B0"/>
    <w:rsid w:val="008F340F"/>
    <w:rsid w:val="008F39FB"/>
    <w:rsid w:val="008F3D80"/>
    <w:rsid w:val="008F4E70"/>
    <w:rsid w:val="008F68C6"/>
    <w:rsid w:val="008F6F40"/>
    <w:rsid w:val="008F708E"/>
    <w:rsid w:val="00900488"/>
    <w:rsid w:val="00902729"/>
    <w:rsid w:val="00902FCC"/>
    <w:rsid w:val="00903EC2"/>
    <w:rsid w:val="00907B5A"/>
    <w:rsid w:val="00911C14"/>
    <w:rsid w:val="009145BC"/>
    <w:rsid w:val="009158B5"/>
    <w:rsid w:val="009167EA"/>
    <w:rsid w:val="00916CE7"/>
    <w:rsid w:val="00920E32"/>
    <w:rsid w:val="009237E1"/>
    <w:rsid w:val="00933503"/>
    <w:rsid w:val="00934C51"/>
    <w:rsid w:val="00934E92"/>
    <w:rsid w:val="009371A3"/>
    <w:rsid w:val="00937A99"/>
    <w:rsid w:val="00940C31"/>
    <w:rsid w:val="009410A4"/>
    <w:rsid w:val="00942223"/>
    <w:rsid w:val="00944FFD"/>
    <w:rsid w:val="00945EF2"/>
    <w:rsid w:val="0094648B"/>
    <w:rsid w:val="00950264"/>
    <w:rsid w:val="00950E21"/>
    <w:rsid w:val="0095214D"/>
    <w:rsid w:val="00952379"/>
    <w:rsid w:val="00953AF1"/>
    <w:rsid w:val="0095688C"/>
    <w:rsid w:val="00960831"/>
    <w:rsid w:val="00961EA8"/>
    <w:rsid w:val="00962D86"/>
    <w:rsid w:val="00963C78"/>
    <w:rsid w:val="0096425F"/>
    <w:rsid w:val="00964656"/>
    <w:rsid w:val="009658C2"/>
    <w:rsid w:val="0097162C"/>
    <w:rsid w:val="00971E16"/>
    <w:rsid w:val="00972757"/>
    <w:rsid w:val="009743A7"/>
    <w:rsid w:val="00976AAF"/>
    <w:rsid w:val="009770A9"/>
    <w:rsid w:val="00977AFD"/>
    <w:rsid w:val="00982FDB"/>
    <w:rsid w:val="009935B5"/>
    <w:rsid w:val="00993DD5"/>
    <w:rsid w:val="00997C8D"/>
    <w:rsid w:val="009A0581"/>
    <w:rsid w:val="009A0B2B"/>
    <w:rsid w:val="009A1D8D"/>
    <w:rsid w:val="009A2369"/>
    <w:rsid w:val="009A2796"/>
    <w:rsid w:val="009A3EAF"/>
    <w:rsid w:val="009A4FAA"/>
    <w:rsid w:val="009A5C21"/>
    <w:rsid w:val="009A6D4C"/>
    <w:rsid w:val="009A791E"/>
    <w:rsid w:val="009A7CC1"/>
    <w:rsid w:val="009B0435"/>
    <w:rsid w:val="009B2811"/>
    <w:rsid w:val="009B581D"/>
    <w:rsid w:val="009B58C0"/>
    <w:rsid w:val="009B58C2"/>
    <w:rsid w:val="009B64DA"/>
    <w:rsid w:val="009C0BDD"/>
    <w:rsid w:val="009C24E3"/>
    <w:rsid w:val="009C2B57"/>
    <w:rsid w:val="009C33E0"/>
    <w:rsid w:val="009C3D1C"/>
    <w:rsid w:val="009C4011"/>
    <w:rsid w:val="009C7980"/>
    <w:rsid w:val="009D12E6"/>
    <w:rsid w:val="009D16B4"/>
    <w:rsid w:val="009D5A9C"/>
    <w:rsid w:val="009E28F0"/>
    <w:rsid w:val="009E2BC6"/>
    <w:rsid w:val="009E36C0"/>
    <w:rsid w:val="009E4CC1"/>
    <w:rsid w:val="009E61CF"/>
    <w:rsid w:val="009E7086"/>
    <w:rsid w:val="009F09EE"/>
    <w:rsid w:val="009F2574"/>
    <w:rsid w:val="009F2B4F"/>
    <w:rsid w:val="009F2D81"/>
    <w:rsid w:val="009F3C9D"/>
    <w:rsid w:val="009F3FF9"/>
    <w:rsid w:val="009F40BF"/>
    <w:rsid w:val="009F592F"/>
    <w:rsid w:val="009F5973"/>
    <w:rsid w:val="009F63D2"/>
    <w:rsid w:val="009F6A24"/>
    <w:rsid w:val="009F7713"/>
    <w:rsid w:val="00A03422"/>
    <w:rsid w:val="00A049C5"/>
    <w:rsid w:val="00A10DA3"/>
    <w:rsid w:val="00A12994"/>
    <w:rsid w:val="00A12C9F"/>
    <w:rsid w:val="00A1332B"/>
    <w:rsid w:val="00A13CCF"/>
    <w:rsid w:val="00A149C5"/>
    <w:rsid w:val="00A16771"/>
    <w:rsid w:val="00A168E8"/>
    <w:rsid w:val="00A17C2E"/>
    <w:rsid w:val="00A17F46"/>
    <w:rsid w:val="00A2006A"/>
    <w:rsid w:val="00A21325"/>
    <w:rsid w:val="00A2206E"/>
    <w:rsid w:val="00A238DF"/>
    <w:rsid w:val="00A26641"/>
    <w:rsid w:val="00A2704B"/>
    <w:rsid w:val="00A305F0"/>
    <w:rsid w:val="00A32E5A"/>
    <w:rsid w:val="00A36707"/>
    <w:rsid w:val="00A378D0"/>
    <w:rsid w:val="00A40A12"/>
    <w:rsid w:val="00A41555"/>
    <w:rsid w:val="00A42E12"/>
    <w:rsid w:val="00A4322D"/>
    <w:rsid w:val="00A46B5E"/>
    <w:rsid w:val="00A47BD3"/>
    <w:rsid w:val="00A500C5"/>
    <w:rsid w:val="00A501CB"/>
    <w:rsid w:val="00A5398A"/>
    <w:rsid w:val="00A6150D"/>
    <w:rsid w:val="00A64C07"/>
    <w:rsid w:val="00A65177"/>
    <w:rsid w:val="00A66FAF"/>
    <w:rsid w:val="00A6729D"/>
    <w:rsid w:val="00A70149"/>
    <w:rsid w:val="00A727C1"/>
    <w:rsid w:val="00A729FC"/>
    <w:rsid w:val="00A7478B"/>
    <w:rsid w:val="00A74B36"/>
    <w:rsid w:val="00A77897"/>
    <w:rsid w:val="00A8260E"/>
    <w:rsid w:val="00A82DBF"/>
    <w:rsid w:val="00A851A4"/>
    <w:rsid w:val="00A85B43"/>
    <w:rsid w:val="00A9132C"/>
    <w:rsid w:val="00A926ED"/>
    <w:rsid w:val="00A960E8"/>
    <w:rsid w:val="00A966A7"/>
    <w:rsid w:val="00A97ED5"/>
    <w:rsid w:val="00AA0780"/>
    <w:rsid w:val="00AA1124"/>
    <w:rsid w:val="00AA30F7"/>
    <w:rsid w:val="00AA4F0A"/>
    <w:rsid w:val="00AB362E"/>
    <w:rsid w:val="00AB6280"/>
    <w:rsid w:val="00AB64D3"/>
    <w:rsid w:val="00AB660B"/>
    <w:rsid w:val="00AB6B8A"/>
    <w:rsid w:val="00AB76D0"/>
    <w:rsid w:val="00AC3384"/>
    <w:rsid w:val="00AC3619"/>
    <w:rsid w:val="00AC3633"/>
    <w:rsid w:val="00AC4E71"/>
    <w:rsid w:val="00AC5764"/>
    <w:rsid w:val="00AC70A8"/>
    <w:rsid w:val="00AD2201"/>
    <w:rsid w:val="00AD225E"/>
    <w:rsid w:val="00AD57D3"/>
    <w:rsid w:val="00AE5426"/>
    <w:rsid w:val="00AF0FD8"/>
    <w:rsid w:val="00AF118C"/>
    <w:rsid w:val="00AF336A"/>
    <w:rsid w:val="00AF35D1"/>
    <w:rsid w:val="00AF360E"/>
    <w:rsid w:val="00B0057E"/>
    <w:rsid w:val="00B00FE6"/>
    <w:rsid w:val="00B041C5"/>
    <w:rsid w:val="00B05274"/>
    <w:rsid w:val="00B0537F"/>
    <w:rsid w:val="00B053C6"/>
    <w:rsid w:val="00B05443"/>
    <w:rsid w:val="00B0642B"/>
    <w:rsid w:val="00B064F1"/>
    <w:rsid w:val="00B1058C"/>
    <w:rsid w:val="00B12740"/>
    <w:rsid w:val="00B150D1"/>
    <w:rsid w:val="00B155C4"/>
    <w:rsid w:val="00B17760"/>
    <w:rsid w:val="00B17F27"/>
    <w:rsid w:val="00B2113E"/>
    <w:rsid w:val="00B229D8"/>
    <w:rsid w:val="00B232F4"/>
    <w:rsid w:val="00B24004"/>
    <w:rsid w:val="00B241FC"/>
    <w:rsid w:val="00B24EB2"/>
    <w:rsid w:val="00B31597"/>
    <w:rsid w:val="00B32853"/>
    <w:rsid w:val="00B33105"/>
    <w:rsid w:val="00B34C13"/>
    <w:rsid w:val="00B35FE0"/>
    <w:rsid w:val="00B36A13"/>
    <w:rsid w:val="00B412C5"/>
    <w:rsid w:val="00B42622"/>
    <w:rsid w:val="00B431DD"/>
    <w:rsid w:val="00B4562F"/>
    <w:rsid w:val="00B46E78"/>
    <w:rsid w:val="00B47ED0"/>
    <w:rsid w:val="00B50887"/>
    <w:rsid w:val="00B50A5F"/>
    <w:rsid w:val="00B51197"/>
    <w:rsid w:val="00B52C84"/>
    <w:rsid w:val="00B52D2C"/>
    <w:rsid w:val="00B5689F"/>
    <w:rsid w:val="00B577B6"/>
    <w:rsid w:val="00B57FE0"/>
    <w:rsid w:val="00B622F7"/>
    <w:rsid w:val="00B62A79"/>
    <w:rsid w:val="00B62B28"/>
    <w:rsid w:val="00B63964"/>
    <w:rsid w:val="00B640D4"/>
    <w:rsid w:val="00B643F3"/>
    <w:rsid w:val="00B715B2"/>
    <w:rsid w:val="00B75C16"/>
    <w:rsid w:val="00B75E11"/>
    <w:rsid w:val="00B76AE3"/>
    <w:rsid w:val="00B76C39"/>
    <w:rsid w:val="00B81E65"/>
    <w:rsid w:val="00B825DE"/>
    <w:rsid w:val="00B82BC6"/>
    <w:rsid w:val="00B84636"/>
    <w:rsid w:val="00B87498"/>
    <w:rsid w:val="00B87B25"/>
    <w:rsid w:val="00B907E1"/>
    <w:rsid w:val="00B916DB"/>
    <w:rsid w:val="00B9371F"/>
    <w:rsid w:val="00B94299"/>
    <w:rsid w:val="00B9490D"/>
    <w:rsid w:val="00B94FD0"/>
    <w:rsid w:val="00B95B1D"/>
    <w:rsid w:val="00BA0B39"/>
    <w:rsid w:val="00BA0D1E"/>
    <w:rsid w:val="00BA2D74"/>
    <w:rsid w:val="00BA435D"/>
    <w:rsid w:val="00BA6662"/>
    <w:rsid w:val="00BA6A8F"/>
    <w:rsid w:val="00BA72CA"/>
    <w:rsid w:val="00BA7491"/>
    <w:rsid w:val="00BA7FDD"/>
    <w:rsid w:val="00BB0E7A"/>
    <w:rsid w:val="00BB1102"/>
    <w:rsid w:val="00BB1193"/>
    <w:rsid w:val="00BC12C5"/>
    <w:rsid w:val="00BC2A42"/>
    <w:rsid w:val="00BC4129"/>
    <w:rsid w:val="00BC7799"/>
    <w:rsid w:val="00BC78EE"/>
    <w:rsid w:val="00BD3630"/>
    <w:rsid w:val="00BD578F"/>
    <w:rsid w:val="00BE3448"/>
    <w:rsid w:val="00BE3D87"/>
    <w:rsid w:val="00BE48CE"/>
    <w:rsid w:val="00BE6E01"/>
    <w:rsid w:val="00BF05EF"/>
    <w:rsid w:val="00BF10BC"/>
    <w:rsid w:val="00BF1356"/>
    <w:rsid w:val="00BF1C05"/>
    <w:rsid w:val="00BF4C32"/>
    <w:rsid w:val="00BF60FB"/>
    <w:rsid w:val="00BF69FA"/>
    <w:rsid w:val="00BF7009"/>
    <w:rsid w:val="00C014AE"/>
    <w:rsid w:val="00C01CA1"/>
    <w:rsid w:val="00C020AC"/>
    <w:rsid w:val="00C027B8"/>
    <w:rsid w:val="00C028C1"/>
    <w:rsid w:val="00C0370E"/>
    <w:rsid w:val="00C05BF5"/>
    <w:rsid w:val="00C06098"/>
    <w:rsid w:val="00C063FE"/>
    <w:rsid w:val="00C07C14"/>
    <w:rsid w:val="00C113CF"/>
    <w:rsid w:val="00C1150F"/>
    <w:rsid w:val="00C11641"/>
    <w:rsid w:val="00C12CF0"/>
    <w:rsid w:val="00C14121"/>
    <w:rsid w:val="00C1424B"/>
    <w:rsid w:val="00C14993"/>
    <w:rsid w:val="00C15A4D"/>
    <w:rsid w:val="00C17BE4"/>
    <w:rsid w:val="00C20185"/>
    <w:rsid w:val="00C216C6"/>
    <w:rsid w:val="00C21C24"/>
    <w:rsid w:val="00C22179"/>
    <w:rsid w:val="00C26C93"/>
    <w:rsid w:val="00C275A1"/>
    <w:rsid w:val="00C321FF"/>
    <w:rsid w:val="00C323C0"/>
    <w:rsid w:val="00C32BF5"/>
    <w:rsid w:val="00C3326A"/>
    <w:rsid w:val="00C35F7B"/>
    <w:rsid w:val="00C36593"/>
    <w:rsid w:val="00C37ECA"/>
    <w:rsid w:val="00C4142A"/>
    <w:rsid w:val="00C41D79"/>
    <w:rsid w:val="00C436DB"/>
    <w:rsid w:val="00C501C7"/>
    <w:rsid w:val="00C50F7A"/>
    <w:rsid w:val="00C51151"/>
    <w:rsid w:val="00C518A9"/>
    <w:rsid w:val="00C57F76"/>
    <w:rsid w:val="00C607A6"/>
    <w:rsid w:val="00C618CD"/>
    <w:rsid w:val="00C64512"/>
    <w:rsid w:val="00C672F3"/>
    <w:rsid w:val="00C67FE0"/>
    <w:rsid w:val="00C7225C"/>
    <w:rsid w:val="00C80891"/>
    <w:rsid w:val="00C83A69"/>
    <w:rsid w:val="00C84DDD"/>
    <w:rsid w:val="00C8772B"/>
    <w:rsid w:val="00C87B89"/>
    <w:rsid w:val="00C90E37"/>
    <w:rsid w:val="00C91726"/>
    <w:rsid w:val="00C91A0A"/>
    <w:rsid w:val="00C92A41"/>
    <w:rsid w:val="00C93485"/>
    <w:rsid w:val="00C93508"/>
    <w:rsid w:val="00C937C1"/>
    <w:rsid w:val="00C93874"/>
    <w:rsid w:val="00C95B11"/>
    <w:rsid w:val="00CA00C6"/>
    <w:rsid w:val="00CA0929"/>
    <w:rsid w:val="00CA17BB"/>
    <w:rsid w:val="00CA1E24"/>
    <w:rsid w:val="00CA36D4"/>
    <w:rsid w:val="00CA46C9"/>
    <w:rsid w:val="00CA5121"/>
    <w:rsid w:val="00CA5D1B"/>
    <w:rsid w:val="00CA5E46"/>
    <w:rsid w:val="00CA79D5"/>
    <w:rsid w:val="00CB030B"/>
    <w:rsid w:val="00CB0504"/>
    <w:rsid w:val="00CB0D89"/>
    <w:rsid w:val="00CB2993"/>
    <w:rsid w:val="00CB2AED"/>
    <w:rsid w:val="00CB3212"/>
    <w:rsid w:val="00CB4305"/>
    <w:rsid w:val="00CB4FF6"/>
    <w:rsid w:val="00CB623A"/>
    <w:rsid w:val="00CB69AC"/>
    <w:rsid w:val="00CC2C37"/>
    <w:rsid w:val="00CC323A"/>
    <w:rsid w:val="00CC383F"/>
    <w:rsid w:val="00CC3870"/>
    <w:rsid w:val="00CD14D8"/>
    <w:rsid w:val="00CD42D3"/>
    <w:rsid w:val="00CE051A"/>
    <w:rsid w:val="00CE221E"/>
    <w:rsid w:val="00CF15F5"/>
    <w:rsid w:val="00CF1E14"/>
    <w:rsid w:val="00CF27AD"/>
    <w:rsid w:val="00CF62A8"/>
    <w:rsid w:val="00CF6F88"/>
    <w:rsid w:val="00D01205"/>
    <w:rsid w:val="00D019DF"/>
    <w:rsid w:val="00D029E5"/>
    <w:rsid w:val="00D033DF"/>
    <w:rsid w:val="00D034F1"/>
    <w:rsid w:val="00D03BBB"/>
    <w:rsid w:val="00D044E9"/>
    <w:rsid w:val="00D05BD2"/>
    <w:rsid w:val="00D11DA7"/>
    <w:rsid w:val="00D1338D"/>
    <w:rsid w:val="00D13949"/>
    <w:rsid w:val="00D15080"/>
    <w:rsid w:val="00D1591C"/>
    <w:rsid w:val="00D1699F"/>
    <w:rsid w:val="00D16D38"/>
    <w:rsid w:val="00D24723"/>
    <w:rsid w:val="00D24D34"/>
    <w:rsid w:val="00D2542C"/>
    <w:rsid w:val="00D25DD8"/>
    <w:rsid w:val="00D2609A"/>
    <w:rsid w:val="00D27981"/>
    <w:rsid w:val="00D30652"/>
    <w:rsid w:val="00D31DE5"/>
    <w:rsid w:val="00D333C1"/>
    <w:rsid w:val="00D33493"/>
    <w:rsid w:val="00D33DA4"/>
    <w:rsid w:val="00D3441D"/>
    <w:rsid w:val="00D3445D"/>
    <w:rsid w:val="00D357FF"/>
    <w:rsid w:val="00D40F04"/>
    <w:rsid w:val="00D42144"/>
    <w:rsid w:val="00D42864"/>
    <w:rsid w:val="00D43AE0"/>
    <w:rsid w:val="00D44A31"/>
    <w:rsid w:val="00D45926"/>
    <w:rsid w:val="00D4601F"/>
    <w:rsid w:val="00D4610A"/>
    <w:rsid w:val="00D50709"/>
    <w:rsid w:val="00D50F01"/>
    <w:rsid w:val="00D51410"/>
    <w:rsid w:val="00D52023"/>
    <w:rsid w:val="00D56203"/>
    <w:rsid w:val="00D57DC7"/>
    <w:rsid w:val="00D61179"/>
    <w:rsid w:val="00D6199E"/>
    <w:rsid w:val="00D6229C"/>
    <w:rsid w:val="00D64084"/>
    <w:rsid w:val="00D64F16"/>
    <w:rsid w:val="00D65440"/>
    <w:rsid w:val="00D708BB"/>
    <w:rsid w:val="00D72C2A"/>
    <w:rsid w:val="00D734BA"/>
    <w:rsid w:val="00D74A3D"/>
    <w:rsid w:val="00D75E22"/>
    <w:rsid w:val="00D77550"/>
    <w:rsid w:val="00D77F0A"/>
    <w:rsid w:val="00D77FE7"/>
    <w:rsid w:val="00D80B4E"/>
    <w:rsid w:val="00D838D9"/>
    <w:rsid w:val="00D84885"/>
    <w:rsid w:val="00D851C7"/>
    <w:rsid w:val="00D9394B"/>
    <w:rsid w:val="00D943FA"/>
    <w:rsid w:val="00D96AA7"/>
    <w:rsid w:val="00DA3F36"/>
    <w:rsid w:val="00DB0C3B"/>
    <w:rsid w:val="00DB1DF8"/>
    <w:rsid w:val="00DB587C"/>
    <w:rsid w:val="00DB5A55"/>
    <w:rsid w:val="00DB665E"/>
    <w:rsid w:val="00DC310F"/>
    <w:rsid w:val="00DC6536"/>
    <w:rsid w:val="00DC6606"/>
    <w:rsid w:val="00DC693D"/>
    <w:rsid w:val="00DD0A07"/>
    <w:rsid w:val="00DD1354"/>
    <w:rsid w:val="00DD3E3A"/>
    <w:rsid w:val="00DD6195"/>
    <w:rsid w:val="00DD7328"/>
    <w:rsid w:val="00DD7B96"/>
    <w:rsid w:val="00DE056D"/>
    <w:rsid w:val="00DE19BF"/>
    <w:rsid w:val="00DE2DE9"/>
    <w:rsid w:val="00DE5B81"/>
    <w:rsid w:val="00DE7D6D"/>
    <w:rsid w:val="00DF090C"/>
    <w:rsid w:val="00DF090E"/>
    <w:rsid w:val="00DF0B7E"/>
    <w:rsid w:val="00DF0F6E"/>
    <w:rsid w:val="00DF1484"/>
    <w:rsid w:val="00DF164A"/>
    <w:rsid w:val="00DF267E"/>
    <w:rsid w:val="00DF428A"/>
    <w:rsid w:val="00DF71A8"/>
    <w:rsid w:val="00E00693"/>
    <w:rsid w:val="00E02434"/>
    <w:rsid w:val="00E02D70"/>
    <w:rsid w:val="00E034DA"/>
    <w:rsid w:val="00E11C16"/>
    <w:rsid w:val="00E13D25"/>
    <w:rsid w:val="00E16455"/>
    <w:rsid w:val="00E20133"/>
    <w:rsid w:val="00E209EA"/>
    <w:rsid w:val="00E20CF9"/>
    <w:rsid w:val="00E221B1"/>
    <w:rsid w:val="00E23441"/>
    <w:rsid w:val="00E23647"/>
    <w:rsid w:val="00E23FDF"/>
    <w:rsid w:val="00E24900"/>
    <w:rsid w:val="00E262C4"/>
    <w:rsid w:val="00E27BA4"/>
    <w:rsid w:val="00E325E1"/>
    <w:rsid w:val="00E32902"/>
    <w:rsid w:val="00E32945"/>
    <w:rsid w:val="00E36990"/>
    <w:rsid w:val="00E36D08"/>
    <w:rsid w:val="00E37246"/>
    <w:rsid w:val="00E37E22"/>
    <w:rsid w:val="00E442A1"/>
    <w:rsid w:val="00E445DB"/>
    <w:rsid w:val="00E44BD1"/>
    <w:rsid w:val="00E468E6"/>
    <w:rsid w:val="00E47CAA"/>
    <w:rsid w:val="00E50F98"/>
    <w:rsid w:val="00E54540"/>
    <w:rsid w:val="00E55003"/>
    <w:rsid w:val="00E56D26"/>
    <w:rsid w:val="00E571A7"/>
    <w:rsid w:val="00E57FA2"/>
    <w:rsid w:val="00E65CA4"/>
    <w:rsid w:val="00E6619B"/>
    <w:rsid w:val="00E7129E"/>
    <w:rsid w:val="00E72561"/>
    <w:rsid w:val="00E73B72"/>
    <w:rsid w:val="00E760EA"/>
    <w:rsid w:val="00E76152"/>
    <w:rsid w:val="00E80776"/>
    <w:rsid w:val="00E80EC4"/>
    <w:rsid w:val="00E81ACD"/>
    <w:rsid w:val="00E81B30"/>
    <w:rsid w:val="00E82BC2"/>
    <w:rsid w:val="00E83A4D"/>
    <w:rsid w:val="00E846A5"/>
    <w:rsid w:val="00E86571"/>
    <w:rsid w:val="00E87B45"/>
    <w:rsid w:val="00E90C8B"/>
    <w:rsid w:val="00E91139"/>
    <w:rsid w:val="00E91692"/>
    <w:rsid w:val="00E92B71"/>
    <w:rsid w:val="00E92D50"/>
    <w:rsid w:val="00E93C63"/>
    <w:rsid w:val="00E94B7D"/>
    <w:rsid w:val="00E95029"/>
    <w:rsid w:val="00E95C19"/>
    <w:rsid w:val="00E95CB2"/>
    <w:rsid w:val="00E962E5"/>
    <w:rsid w:val="00E973A8"/>
    <w:rsid w:val="00EA12B6"/>
    <w:rsid w:val="00EA184C"/>
    <w:rsid w:val="00EA4C9B"/>
    <w:rsid w:val="00EA7BC1"/>
    <w:rsid w:val="00EA7D05"/>
    <w:rsid w:val="00EB0863"/>
    <w:rsid w:val="00EB3A9F"/>
    <w:rsid w:val="00EB5497"/>
    <w:rsid w:val="00EB5EDC"/>
    <w:rsid w:val="00EB78B4"/>
    <w:rsid w:val="00EC1D39"/>
    <w:rsid w:val="00EC65F5"/>
    <w:rsid w:val="00ED0E80"/>
    <w:rsid w:val="00ED1EF4"/>
    <w:rsid w:val="00ED39EE"/>
    <w:rsid w:val="00ED4FCC"/>
    <w:rsid w:val="00ED5376"/>
    <w:rsid w:val="00ED5616"/>
    <w:rsid w:val="00ED6457"/>
    <w:rsid w:val="00EE1412"/>
    <w:rsid w:val="00EE2AC3"/>
    <w:rsid w:val="00EE386E"/>
    <w:rsid w:val="00EE3A0D"/>
    <w:rsid w:val="00EE7707"/>
    <w:rsid w:val="00EF7F49"/>
    <w:rsid w:val="00F0419F"/>
    <w:rsid w:val="00F0708D"/>
    <w:rsid w:val="00F10D1E"/>
    <w:rsid w:val="00F10FFA"/>
    <w:rsid w:val="00F119D6"/>
    <w:rsid w:val="00F14EE9"/>
    <w:rsid w:val="00F17344"/>
    <w:rsid w:val="00F1737B"/>
    <w:rsid w:val="00F17E81"/>
    <w:rsid w:val="00F22C4A"/>
    <w:rsid w:val="00F22C61"/>
    <w:rsid w:val="00F232DF"/>
    <w:rsid w:val="00F23DF4"/>
    <w:rsid w:val="00F24F66"/>
    <w:rsid w:val="00F26889"/>
    <w:rsid w:val="00F272E1"/>
    <w:rsid w:val="00F31088"/>
    <w:rsid w:val="00F31555"/>
    <w:rsid w:val="00F32F3F"/>
    <w:rsid w:val="00F33EF8"/>
    <w:rsid w:val="00F34110"/>
    <w:rsid w:val="00F3560C"/>
    <w:rsid w:val="00F35FFA"/>
    <w:rsid w:val="00F37F5D"/>
    <w:rsid w:val="00F41065"/>
    <w:rsid w:val="00F4154A"/>
    <w:rsid w:val="00F42AE3"/>
    <w:rsid w:val="00F4369A"/>
    <w:rsid w:val="00F4395E"/>
    <w:rsid w:val="00F440E3"/>
    <w:rsid w:val="00F44264"/>
    <w:rsid w:val="00F4504F"/>
    <w:rsid w:val="00F505D7"/>
    <w:rsid w:val="00F52B9E"/>
    <w:rsid w:val="00F5324E"/>
    <w:rsid w:val="00F53545"/>
    <w:rsid w:val="00F54618"/>
    <w:rsid w:val="00F54671"/>
    <w:rsid w:val="00F571FB"/>
    <w:rsid w:val="00F6022E"/>
    <w:rsid w:val="00F603A9"/>
    <w:rsid w:val="00F621FC"/>
    <w:rsid w:val="00F6512E"/>
    <w:rsid w:val="00F65266"/>
    <w:rsid w:val="00F654B2"/>
    <w:rsid w:val="00F7083A"/>
    <w:rsid w:val="00F70A85"/>
    <w:rsid w:val="00F70B00"/>
    <w:rsid w:val="00F72F8A"/>
    <w:rsid w:val="00F767F8"/>
    <w:rsid w:val="00F77ABD"/>
    <w:rsid w:val="00F77C82"/>
    <w:rsid w:val="00F8212B"/>
    <w:rsid w:val="00F842F7"/>
    <w:rsid w:val="00F86B92"/>
    <w:rsid w:val="00F87707"/>
    <w:rsid w:val="00F9031B"/>
    <w:rsid w:val="00F91ED6"/>
    <w:rsid w:val="00F94E9D"/>
    <w:rsid w:val="00F963FE"/>
    <w:rsid w:val="00F9741F"/>
    <w:rsid w:val="00FA0738"/>
    <w:rsid w:val="00FA07BC"/>
    <w:rsid w:val="00FA0998"/>
    <w:rsid w:val="00FA5060"/>
    <w:rsid w:val="00FA58D3"/>
    <w:rsid w:val="00FB16EA"/>
    <w:rsid w:val="00FB194C"/>
    <w:rsid w:val="00FB5ED5"/>
    <w:rsid w:val="00FC093A"/>
    <w:rsid w:val="00FC4BC7"/>
    <w:rsid w:val="00FC7F30"/>
    <w:rsid w:val="00FD32BE"/>
    <w:rsid w:val="00FD3ADE"/>
    <w:rsid w:val="00FD3F40"/>
    <w:rsid w:val="00FD598E"/>
    <w:rsid w:val="00FD6467"/>
    <w:rsid w:val="00FD720E"/>
    <w:rsid w:val="00FD73F5"/>
    <w:rsid w:val="00FE018F"/>
    <w:rsid w:val="00FE2F91"/>
    <w:rsid w:val="00FE35E4"/>
    <w:rsid w:val="00FE44B6"/>
    <w:rsid w:val="00FE4931"/>
    <w:rsid w:val="00FE61CB"/>
    <w:rsid w:val="00FF1BD9"/>
    <w:rsid w:val="00FF1CAB"/>
    <w:rsid w:val="00FF302F"/>
    <w:rsid w:val="00FF3251"/>
    <w:rsid w:val="00FF3314"/>
    <w:rsid w:val="00FF3E42"/>
    <w:rsid w:val="00FF61E9"/>
    <w:rsid w:val="00FF6CE2"/>
    <w:rsid w:val="00FF6DD4"/>
    <w:rsid w:val="00FF7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619"/>
    <w:pPr>
      <w:ind w:left="720"/>
      <w:contextualSpacing/>
    </w:pPr>
    <w:rPr>
      <w:rFonts w:asciiTheme="minorHAnsi" w:hAnsiTheme="minorHAnsi"/>
      <w:sz w:val="22"/>
    </w:rPr>
  </w:style>
  <w:style w:type="paragraph" w:customStyle="1" w:styleId="ColorfulList-Accent11">
    <w:name w:val="Colorful List - Accent 11"/>
    <w:basedOn w:val="Normal"/>
    <w:uiPriority w:val="34"/>
    <w:qFormat/>
    <w:rsid w:val="00D72C2A"/>
    <w:pPr>
      <w:spacing w:after="200" w:line="276" w:lineRule="auto"/>
      <w:ind w:left="720"/>
      <w:contextualSpacing/>
    </w:pPr>
    <w:rPr>
      <w:rFonts w:ascii="Calibri" w:eastAsia="Calibri" w:hAnsi="Calibri" w:cs="Times New Roman"/>
      <w:sz w:val="22"/>
    </w:rPr>
  </w:style>
  <w:style w:type="paragraph" w:styleId="Header">
    <w:name w:val="header"/>
    <w:basedOn w:val="Normal"/>
    <w:link w:val="HeaderChar"/>
    <w:uiPriority w:val="99"/>
    <w:unhideWhenUsed/>
    <w:rsid w:val="00FD3F40"/>
    <w:pPr>
      <w:tabs>
        <w:tab w:val="center" w:pos="4680"/>
        <w:tab w:val="right" w:pos="9360"/>
      </w:tabs>
    </w:pPr>
  </w:style>
  <w:style w:type="character" w:customStyle="1" w:styleId="HeaderChar">
    <w:name w:val="Header Char"/>
    <w:basedOn w:val="DefaultParagraphFont"/>
    <w:link w:val="Header"/>
    <w:uiPriority w:val="99"/>
    <w:rsid w:val="00FD3F40"/>
  </w:style>
  <w:style w:type="paragraph" w:styleId="Footer">
    <w:name w:val="footer"/>
    <w:basedOn w:val="Normal"/>
    <w:link w:val="FooterChar"/>
    <w:uiPriority w:val="99"/>
    <w:unhideWhenUsed/>
    <w:rsid w:val="00FD3F40"/>
    <w:pPr>
      <w:tabs>
        <w:tab w:val="center" w:pos="4680"/>
        <w:tab w:val="right" w:pos="9360"/>
      </w:tabs>
    </w:pPr>
  </w:style>
  <w:style w:type="character" w:customStyle="1" w:styleId="FooterChar">
    <w:name w:val="Footer Char"/>
    <w:basedOn w:val="DefaultParagraphFont"/>
    <w:link w:val="Footer"/>
    <w:uiPriority w:val="99"/>
    <w:rsid w:val="00FD3F40"/>
  </w:style>
  <w:style w:type="character" w:styleId="CommentReference">
    <w:name w:val="annotation reference"/>
    <w:basedOn w:val="DefaultParagraphFont"/>
    <w:uiPriority w:val="99"/>
    <w:semiHidden/>
    <w:unhideWhenUsed/>
    <w:rsid w:val="009C24E3"/>
    <w:rPr>
      <w:sz w:val="16"/>
      <w:szCs w:val="16"/>
    </w:rPr>
  </w:style>
  <w:style w:type="paragraph" w:styleId="CommentText">
    <w:name w:val="annotation text"/>
    <w:basedOn w:val="Normal"/>
    <w:link w:val="CommentTextChar"/>
    <w:uiPriority w:val="99"/>
    <w:semiHidden/>
    <w:unhideWhenUsed/>
    <w:rsid w:val="009C24E3"/>
    <w:rPr>
      <w:sz w:val="20"/>
      <w:szCs w:val="20"/>
    </w:rPr>
  </w:style>
  <w:style w:type="character" w:customStyle="1" w:styleId="CommentTextChar">
    <w:name w:val="Comment Text Char"/>
    <w:basedOn w:val="DefaultParagraphFont"/>
    <w:link w:val="CommentText"/>
    <w:uiPriority w:val="99"/>
    <w:semiHidden/>
    <w:rsid w:val="009C24E3"/>
    <w:rPr>
      <w:sz w:val="20"/>
      <w:szCs w:val="20"/>
    </w:rPr>
  </w:style>
  <w:style w:type="paragraph" w:styleId="CommentSubject">
    <w:name w:val="annotation subject"/>
    <w:basedOn w:val="CommentText"/>
    <w:next w:val="CommentText"/>
    <w:link w:val="CommentSubjectChar"/>
    <w:uiPriority w:val="99"/>
    <w:semiHidden/>
    <w:unhideWhenUsed/>
    <w:rsid w:val="009C24E3"/>
    <w:rPr>
      <w:b/>
      <w:bCs/>
    </w:rPr>
  </w:style>
  <w:style w:type="character" w:customStyle="1" w:styleId="CommentSubjectChar">
    <w:name w:val="Comment Subject Char"/>
    <w:basedOn w:val="CommentTextChar"/>
    <w:link w:val="CommentSubject"/>
    <w:uiPriority w:val="99"/>
    <w:semiHidden/>
    <w:rsid w:val="009C24E3"/>
    <w:rPr>
      <w:b/>
      <w:bCs/>
      <w:sz w:val="20"/>
      <w:szCs w:val="20"/>
    </w:rPr>
  </w:style>
  <w:style w:type="paragraph" w:styleId="BalloonText">
    <w:name w:val="Balloon Text"/>
    <w:basedOn w:val="Normal"/>
    <w:link w:val="BalloonTextChar"/>
    <w:uiPriority w:val="99"/>
    <w:semiHidden/>
    <w:unhideWhenUsed/>
    <w:rsid w:val="009C24E3"/>
    <w:rPr>
      <w:rFonts w:ascii="Tahoma" w:hAnsi="Tahoma" w:cs="Tahoma"/>
      <w:sz w:val="16"/>
      <w:szCs w:val="16"/>
    </w:rPr>
  </w:style>
  <w:style w:type="character" w:customStyle="1" w:styleId="BalloonTextChar">
    <w:name w:val="Balloon Text Char"/>
    <w:basedOn w:val="DefaultParagraphFont"/>
    <w:link w:val="BalloonText"/>
    <w:uiPriority w:val="99"/>
    <w:semiHidden/>
    <w:rsid w:val="009C24E3"/>
    <w:rPr>
      <w:rFonts w:ascii="Tahoma" w:hAnsi="Tahoma" w:cs="Tahoma"/>
      <w:sz w:val="16"/>
      <w:szCs w:val="16"/>
    </w:rPr>
  </w:style>
  <w:style w:type="paragraph" w:styleId="NormalWeb">
    <w:name w:val="Normal (Web)"/>
    <w:basedOn w:val="Normal"/>
    <w:uiPriority w:val="99"/>
    <w:unhideWhenUsed/>
    <w:rsid w:val="00EA4C9B"/>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EA4C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619"/>
    <w:pPr>
      <w:ind w:left="720"/>
      <w:contextualSpacing/>
    </w:pPr>
    <w:rPr>
      <w:rFonts w:asciiTheme="minorHAnsi" w:hAnsiTheme="minorHAnsi"/>
      <w:sz w:val="22"/>
    </w:rPr>
  </w:style>
  <w:style w:type="paragraph" w:customStyle="1" w:styleId="ColorfulList-Accent11">
    <w:name w:val="Colorful List - Accent 11"/>
    <w:basedOn w:val="Normal"/>
    <w:uiPriority w:val="34"/>
    <w:qFormat/>
    <w:rsid w:val="00D72C2A"/>
    <w:pPr>
      <w:spacing w:after="200" w:line="276" w:lineRule="auto"/>
      <w:ind w:left="720"/>
      <w:contextualSpacing/>
    </w:pPr>
    <w:rPr>
      <w:rFonts w:ascii="Calibri" w:eastAsia="Calibri" w:hAnsi="Calibri" w:cs="Times New Roman"/>
      <w:sz w:val="22"/>
    </w:rPr>
  </w:style>
  <w:style w:type="paragraph" w:styleId="Header">
    <w:name w:val="header"/>
    <w:basedOn w:val="Normal"/>
    <w:link w:val="HeaderChar"/>
    <w:uiPriority w:val="99"/>
    <w:unhideWhenUsed/>
    <w:rsid w:val="00FD3F40"/>
    <w:pPr>
      <w:tabs>
        <w:tab w:val="center" w:pos="4680"/>
        <w:tab w:val="right" w:pos="9360"/>
      </w:tabs>
    </w:pPr>
  </w:style>
  <w:style w:type="character" w:customStyle="1" w:styleId="HeaderChar">
    <w:name w:val="Header Char"/>
    <w:basedOn w:val="DefaultParagraphFont"/>
    <w:link w:val="Header"/>
    <w:uiPriority w:val="99"/>
    <w:rsid w:val="00FD3F40"/>
  </w:style>
  <w:style w:type="paragraph" w:styleId="Footer">
    <w:name w:val="footer"/>
    <w:basedOn w:val="Normal"/>
    <w:link w:val="FooterChar"/>
    <w:uiPriority w:val="99"/>
    <w:unhideWhenUsed/>
    <w:rsid w:val="00FD3F40"/>
    <w:pPr>
      <w:tabs>
        <w:tab w:val="center" w:pos="4680"/>
        <w:tab w:val="right" w:pos="9360"/>
      </w:tabs>
    </w:pPr>
  </w:style>
  <w:style w:type="character" w:customStyle="1" w:styleId="FooterChar">
    <w:name w:val="Footer Char"/>
    <w:basedOn w:val="DefaultParagraphFont"/>
    <w:link w:val="Footer"/>
    <w:uiPriority w:val="99"/>
    <w:rsid w:val="00FD3F40"/>
  </w:style>
  <w:style w:type="character" w:styleId="CommentReference">
    <w:name w:val="annotation reference"/>
    <w:basedOn w:val="DefaultParagraphFont"/>
    <w:uiPriority w:val="99"/>
    <w:semiHidden/>
    <w:unhideWhenUsed/>
    <w:rsid w:val="009C24E3"/>
    <w:rPr>
      <w:sz w:val="16"/>
      <w:szCs w:val="16"/>
    </w:rPr>
  </w:style>
  <w:style w:type="paragraph" w:styleId="CommentText">
    <w:name w:val="annotation text"/>
    <w:basedOn w:val="Normal"/>
    <w:link w:val="CommentTextChar"/>
    <w:uiPriority w:val="99"/>
    <w:semiHidden/>
    <w:unhideWhenUsed/>
    <w:rsid w:val="009C24E3"/>
    <w:rPr>
      <w:sz w:val="20"/>
      <w:szCs w:val="20"/>
    </w:rPr>
  </w:style>
  <w:style w:type="character" w:customStyle="1" w:styleId="CommentTextChar">
    <w:name w:val="Comment Text Char"/>
    <w:basedOn w:val="DefaultParagraphFont"/>
    <w:link w:val="CommentText"/>
    <w:uiPriority w:val="99"/>
    <w:semiHidden/>
    <w:rsid w:val="009C24E3"/>
    <w:rPr>
      <w:sz w:val="20"/>
      <w:szCs w:val="20"/>
    </w:rPr>
  </w:style>
  <w:style w:type="paragraph" w:styleId="CommentSubject">
    <w:name w:val="annotation subject"/>
    <w:basedOn w:val="CommentText"/>
    <w:next w:val="CommentText"/>
    <w:link w:val="CommentSubjectChar"/>
    <w:uiPriority w:val="99"/>
    <w:semiHidden/>
    <w:unhideWhenUsed/>
    <w:rsid w:val="009C24E3"/>
    <w:rPr>
      <w:b/>
      <w:bCs/>
    </w:rPr>
  </w:style>
  <w:style w:type="character" w:customStyle="1" w:styleId="CommentSubjectChar">
    <w:name w:val="Comment Subject Char"/>
    <w:basedOn w:val="CommentTextChar"/>
    <w:link w:val="CommentSubject"/>
    <w:uiPriority w:val="99"/>
    <w:semiHidden/>
    <w:rsid w:val="009C24E3"/>
    <w:rPr>
      <w:b/>
      <w:bCs/>
      <w:sz w:val="20"/>
      <w:szCs w:val="20"/>
    </w:rPr>
  </w:style>
  <w:style w:type="paragraph" w:styleId="BalloonText">
    <w:name w:val="Balloon Text"/>
    <w:basedOn w:val="Normal"/>
    <w:link w:val="BalloonTextChar"/>
    <w:uiPriority w:val="99"/>
    <w:semiHidden/>
    <w:unhideWhenUsed/>
    <w:rsid w:val="009C24E3"/>
    <w:rPr>
      <w:rFonts w:ascii="Tahoma" w:hAnsi="Tahoma" w:cs="Tahoma"/>
      <w:sz w:val="16"/>
      <w:szCs w:val="16"/>
    </w:rPr>
  </w:style>
  <w:style w:type="character" w:customStyle="1" w:styleId="BalloonTextChar">
    <w:name w:val="Balloon Text Char"/>
    <w:basedOn w:val="DefaultParagraphFont"/>
    <w:link w:val="BalloonText"/>
    <w:uiPriority w:val="99"/>
    <w:semiHidden/>
    <w:rsid w:val="009C24E3"/>
    <w:rPr>
      <w:rFonts w:ascii="Tahoma" w:hAnsi="Tahoma" w:cs="Tahoma"/>
      <w:sz w:val="16"/>
      <w:szCs w:val="16"/>
    </w:rPr>
  </w:style>
  <w:style w:type="paragraph" w:styleId="NormalWeb">
    <w:name w:val="Normal (Web)"/>
    <w:basedOn w:val="Normal"/>
    <w:uiPriority w:val="99"/>
    <w:unhideWhenUsed/>
    <w:rsid w:val="00EA4C9B"/>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EA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1DC8-4FDE-C14A-BC94-2E383993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2880</Words>
  <Characters>16418</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Engstrom</dc:creator>
  <cp:lastModifiedBy>Sarah Arnquist</cp:lastModifiedBy>
  <cp:revision>2</cp:revision>
  <dcterms:created xsi:type="dcterms:W3CDTF">2012-11-21T23:42:00Z</dcterms:created>
  <dcterms:modified xsi:type="dcterms:W3CDTF">2012-11-21T23:42:00Z</dcterms:modified>
</cp:coreProperties>
</file>