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91A4DA" w14:textId="77777777" w:rsidR="00303BEA" w:rsidRPr="00A421AE" w:rsidRDefault="00303BEA" w:rsidP="00303BEA">
      <w:pPr>
        <w:pStyle w:val="Heading1"/>
        <w:spacing w:line="240" w:lineRule="auto"/>
        <w:rPr>
          <w:color w:val="auto"/>
          <w:sz w:val="28"/>
          <w:szCs w:val="28"/>
        </w:rPr>
      </w:pPr>
      <w:r w:rsidRPr="00A421AE">
        <w:rPr>
          <w:color w:val="auto"/>
          <w:sz w:val="28"/>
          <w:szCs w:val="28"/>
        </w:rPr>
        <w:t>California’s Coordinated Care Initiative Monthly Update.</w:t>
      </w:r>
    </w:p>
    <w:p w14:paraId="076E3237" w14:textId="6B98C08B" w:rsidR="00303BEA" w:rsidRPr="00A421AE" w:rsidRDefault="00477BD6" w:rsidP="00303BEA">
      <w:pPr>
        <w:pStyle w:val="Heading1"/>
        <w:spacing w:line="240" w:lineRule="auto"/>
        <w:rPr>
          <w:color w:val="auto"/>
          <w:sz w:val="28"/>
          <w:szCs w:val="28"/>
        </w:rPr>
      </w:pPr>
      <w:r>
        <w:rPr>
          <w:color w:val="auto"/>
          <w:sz w:val="28"/>
          <w:szCs w:val="28"/>
        </w:rPr>
        <w:t>May</w:t>
      </w:r>
      <w:r w:rsidR="00303BEA" w:rsidRPr="00A421AE">
        <w:rPr>
          <w:color w:val="auto"/>
          <w:sz w:val="28"/>
          <w:szCs w:val="28"/>
        </w:rPr>
        <w:t xml:space="preserve"> 201</w:t>
      </w:r>
      <w:r w:rsidR="00303BEA">
        <w:rPr>
          <w:color w:val="auto"/>
          <w:sz w:val="28"/>
          <w:szCs w:val="28"/>
        </w:rPr>
        <w:t>9</w:t>
      </w:r>
      <w:r w:rsidR="00303BEA" w:rsidRPr="00A421AE">
        <w:rPr>
          <w:color w:val="auto"/>
          <w:sz w:val="28"/>
          <w:szCs w:val="28"/>
        </w:rPr>
        <w:t>.</w:t>
      </w:r>
    </w:p>
    <w:p w14:paraId="29891491" w14:textId="77777777" w:rsidR="00303BEA" w:rsidRPr="00A47F8F" w:rsidRDefault="00303BEA" w:rsidP="00303BEA">
      <w:pPr>
        <w:keepNext/>
        <w:keepLines/>
        <w:suppressAutoHyphens/>
        <w:spacing w:after="0" w:line="240" w:lineRule="auto"/>
        <w:rPr>
          <w:rFonts w:eastAsia="Calibri Light" w:cstheme="minorHAnsi"/>
          <w:spacing w:val="-10"/>
          <w:sz w:val="28"/>
          <w:szCs w:val="28"/>
        </w:rPr>
      </w:pPr>
    </w:p>
    <w:p w14:paraId="0AE6B514" w14:textId="77777777" w:rsidR="00303BEA" w:rsidRPr="00A47F8F" w:rsidRDefault="00303BEA" w:rsidP="00303BEA">
      <w:pPr>
        <w:keepNext/>
        <w:keepLines/>
        <w:suppressAutoHyphens/>
        <w:spacing w:after="0" w:line="240" w:lineRule="auto"/>
        <w:rPr>
          <w:rFonts w:eastAsia="Times New Roman" w:cstheme="minorHAnsi"/>
          <w:sz w:val="28"/>
          <w:szCs w:val="28"/>
          <w:shd w:val="clear" w:color="auto" w:fill="FFFFFF"/>
        </w:rPr>
      </w:pPr>
      <w:r w:rsidRPr="00A47F8F">
        <w:rPr>
          <w:rFonts w:eastAsia="Times New Roman" w:cstheme="minorHAnsi"/>
          <w:sz w:val="28"/>
          <w:szCs w:val="28"/>
          <w:shd w:val="clear" w:color="auto" w:fill="FFFFFF"/>
        </w:rPr>
        <w:t>This update includes important program updates and recent outreach events for the Coordinated Care Initiative, or CCI, in all seven participating CCI counties.</w:t>
      </w:r>
    </w:p>
    <w:p w14:paraId="4FBD6ECC" w14:textId="77777777" w:rsidR="00303BEA" w:rsidRPr="00A47F8F" w:rsidRDefault="00303BEA" w:rsidP="00303BEA">
      <w:pPr>
        <w:pStyle w:val="Heading2"/>
        <w:spacing w:line="240" w:lineRule="auto"/>
        <w:rPr>
          <w:rFonts w:asciiTheme="minorHAnsi" w:hAnsiTheme="minorHAnsi" w:cstheme="minorHAnsi"/>
          <w:color w:val="auto"/>
          <w:sz w:val="28"/>
          <w:szCs w:val="28"/>
        </w:rPr>
      </w:pPr>
    </w:p>
    <w:p w14:paraId="31505A3B" w14:textId="77777777" w:rsidR="00303BEA" w:rsidRPr="00A47F8F" w:rsidRDefault="00303BEA" w:rsidP="00303BEA">
      <w:pPr>
        <w:pStyle w:val="Heading2"/>
        <w:spacing w:line="240" w:lineRule="auto"/>
        <w:rPr>
          <w:rFonts w:asciiTheme="minorHAnsi" w:hAnsiTheme="minorHAnsi" w:cstheme="minorHAnsi"/>
          <w:color w:val="auto"/>
          <w:sz w:val="28"/>
          <w:szCs w:val="28"/>
        </w:rPr>
      </w:pPr>
      <w:r w:rsidRPr="00A47F8F">
        <w:rPr>
          <w:rFonts w:asciiTheme="minorHAnsi" w:hAnsiTheme="minorHAnsi" w:cstheme="minorHAnsi"/>
          <w:color w:val="auto"/>
          <w:sz w:val="28"/>
          <w:szCs w:val="28"/>
        </w:rPr>
        <w:t>Announcements and Updates.</w:t>
      </w:r>
    </w:p>
    <w:p w14:paraId="22E2B049" w14:textId="64D9B89C" w:rsidR="00303BEA" w:rsidRDefault="00303BEA">
      <w:pPr>
        <w:rPr>
          <w:noProof/>
        </w:rPr>
      </w:pPr>
    </w:p>
    <w:p w14:paraId="18E1FE68" w14:textId="62CC2F88" w:rsidR="004219DA" w:rsidRPr="004219DA" w:rsidRDefault="004219DA" w:rsidP="004219DA">
      <w:pPr>
        <w:pStyle w:val="Heading2"/>
        <w:rPr>
          <w:rFonts w:cstheme="majorHAnsi"/>
          <w:color w:val="auto"/>
          <w:sz w:val="28"/>
          <w:szCs w:val="28"/>
        </w:rPr>
      </w:pPr>
      <w:r>
        <w:rPr>
          <w:rFonts w:cstheme="majorHAnsi"/>
          <w:color w:val="auto"/>
          <w:sz w:val="28"/>
          <w:szCs w:val="28"/>
        </w:rPr>
        <w:t>June CCI Stakeholder Update Webinar.</w:t>
      </w:r>
    </w:p>
    <w:p w14:paraId="406604DF" w14:textId="3FC95089" w:rsidR="00371178" w:rsidRDefault="004219DA" w:rsidP="00371178">
      <w:pPr>
        <w:keepNext/>
        <w:keepLines/>
        <w:suppressAutoHyphens/>
        <w:spacing w:before="100" w:beforeAutospacing="1" w:after="100" w:afterAutospacing="1" w:line="240" w:lineRule="auto"/>
        <w:rPr>
          <w:rFonts w:eastAsia="Times New Roman" w:cstheme="minorHAnsi"/>
          <w:sz w:val="28"/>
          <w:szCs w:val="28"/>
          <w:shd w:val="clear" w:color="auto" w:fill="FFFFFF"/>
        </w:rPr>
      </w:pPr>
      <w:r w:rsidRPr="007D7CAB">
        <w:rPr>
          <w:rFonts w:ascii="Calibri" w:eastAsia="Times New Roman" w:hAnsi="Calibri" w:cs="Calibri"/>
          <w:sz w:val="28"/>
          <w:szCs w:val="28"/>
          <w:shd w:val="clear" w:color="auto" w:fill="FFFFFF"/>
        </w:rPr>
        <w:t xml:space="preserve">The next CCI </w:t>
      </w:r>
      <w:r w:rsidRPr="00371178">
        <w:rPr>
          <w:rFonts w:eastAsia="Times New Roman" w:cstheme="minorHAnsi"/>
          <w:sz w:val="28"/>
          <w:szCs w:val="28"/>
          <w:shd w:val="clear" w:color="auto" w:fill="FFFFFF"/>
        </w:rPr>
        <w:t xml:space="preserve">stakeholder webinar </w:t>
      </w:r>
      <w:r w:rsidR="007676AE">
        <w:rPr>
          <w:rFonts w:eastAsia="Times New Roman" w:cstheme="minorHAnsi"/>
          <w:sz w:val="28"/>
          <w:szCs w:val="28"/>
          <w:shd w:val="clear" w:color="auto" w:fill="FFFFFF"/>
        </w:rPr>
        <w:t>will be held</w:t>
      </w:r>
      <w:r w:rsidRPr="00371178">
        <w:rPr>
          <w:rFonts w:eastAsia="Times New Roman" w:cstheme="minorHAnsi"/>
          <w:sz w:val="28"/>
          <w:szCs w:val="28"/>
          <w:shd w:val="clear" w:color="auto" w:fill="FFFFFF"/>
        </w:rPr>
        <w:t xml:space="preserve"> on Thursday, June 13, at 10 a</w:t>
      </w:r>
      <w:r w:rsidR="007676AE">
        <w:rPr>
          <w:rFonts w:eastAsia="Times New Roman" w:cstheme="minorHAnsi"/>
          <w:sz w:val="28"/>
          <w:szCs w:val="28"/>
          <w:shd w:val="clear" w:color="auto" w:fill="FFFFFF"/>
        </w:rPr>
        <w:t>.</w:t>
      </w:r>
      <w:r w:rsidRPr="00371178">
        <w:rPr>
          <w:rFonts w:eastAsia="Times New Roman" w:cstheme="minorHAnsi"/>
          <w:sz w:val="28"/>
          <w:szCs w:val="28"/>
          <w:shd w:val="clear" w:color="auto" w:fill="FFFFFF"/>
        </w:rPr>
        <w:t xml:space="preserve">m.  </w:t>
      </w:r>
      <w:hyperlink r:id="rId5" w:history="1">
        <w:r w:rsidRPr="00624EC3">
          <w:rPr>
            <w:rStyle w:val="Hyperlink"/>
            <w:rFonts w:eastAsia="Times New Roman" w:cstheme="minorHAnsi"/>
            <w:color w:val="0000FF"/>
            <w:sz w:val="28"/>
            <w:szCs w:val="28"/>
            <w:shd w:val="clear" w:color="auto" w:fill="FFFFFF"/>
          </w:rPr>
          <w:t xml:space="preserve">Register for the </w:t>
        </w:r>
        <w:r w:rsidR="003141D0" w:rsidRPr="00624EC3">
          <w:rPr>
            <w:rStyle w:val="Hyperlink"/>
            <w:rFonts w:eastAsia="Times New Roman" w:cstheme="minorHAnsi"/>
            <w:color w:val="0000FF"/>
            <w:sz w:val="28"/>
            <w:szCs w:val="28"/>
            <w:shd w:val="clear" w:color="auto" w:fill="FFFFFF"/>
          </w:rPr>
          <w:t xml:space="preserve">stakeholder </w:t>
        </w:r>
        <w:r w:rsidRPr="00624EC3">
          <w:rPr>
            <w:rStyle w:val="Hyperlink"/>
            <w:rFonts w:eastAsia="Times New Roman" w:cstheme="minorHAnsi"/>
            <w:color w:val="0000FF"/>
            <w:sz w:val="28"/>
            <w:szCs w:val="28"/>
            <w:shd w:val="clear" w:color="auto" w:fill="FFFFFF"/>
          </w:rPr>
          <w:t>webinar.</w:t>
        </w:r>
      </w:hyperlink>
    </w:p>
    <w:p w14:paraId="01A1B264" w14:textId="77777777" w:rsidR="00371178" w:rsidRPr="00371178" w:rsidRDefault="00371178" w:rsidP="00371178">
      <w:pPr>
        <w:keepNext/>
        <w:keepLines/>
        <w:suppressAutoHyphens/>
        <w:spacing w:before="100" w:beforeAutospacing="1" w:after="100" w:afterAutospacing="1" w:line="240" w:lineRule="auto"/>
        <w:rPr>
          <w:rFonts w:eastAsia="Times New Roman" w:cstheme="minorHAnsi"/>
          <w:sz w:val="28"/>
          <w:szCs w:val="28"/>
          <w:shd w:val="clear" w:color="auto" w:fill="FFFFFF"/>
        </w:rPr>
      </w:pPr>
    </w:p>
    <w:p w14:paraId="2F08B933" w14:textId="7A04DCC2" w:rsidR="00371178" w:rsidRDefault="00371178" w:rsidP="00981BCD">
      <w:pPr>
        <w:rPr>
          <w:rFonts w:cstheme="minorHAnsi"/>
          <w:sz w:val="28"/>
          <w:szCs w:val="28"/>
        </w:rPr>
      </w:pPr>
      <w:r w:rsidRPr="00371178">
        <w:rPr>
          <w:rFonts w:asciiTheme="majorHAnsi" w:hAnsiTheme="majorHAnsi" w:cstheme="majorHAnsi"/>
          <w:sz w:val="28"/>
          <w:szCs w:val="28"/>
        </w:rPr>
        <w:t>DHCS Releases Cal MediConnect Behavioral Health Integration Summary Report.</w:t>
      </w:r>
      <w:r>
        <w:rPr>
          <w:rFonts w:cstheme="minorHAnsi"/>
          <w:sz w:val="28"/>
          <w:szCs w:val="28"/>
        </w:rPr>
        <w:br/>
      </w:r>
      <w:r>
        <w:rPr>
          <w:rFonts w:cstheme="minorHAnsi"/>
          <w:sz w:val="28"/>
          <w:szCs w:val="28"/>
        </w:rPr>
        <w:br/>
      </w:r>
      <w:r w:rsidR="00D078B7">
        <w:rPr>
          <w:rFonts w:cstheme="minorHAnsi"/>
          <w:sz w:val="28"/>
          <w:szCs w:val="28"/>
        </w:rPr>
        <w:t>One</w:t>
      </w:r>
      <w:bookmarkStart w:id="0" w:name="_GoBack"/>
      <w:bookmarkEnd w:id="0"/>
      <w:r w:rsidRPr="00371178">
        <w:rPr>
          <w:rFonts w:cstheme="minorHAnsi"/>
          <w:sz w:val="28"/>
          <w:szCs w:val="28"/>
        </w:rPr>
        <w:t xml:space="preserve"> primary focus of Cal MediConnect (CMC) is to better coordinate and integrate behavioral health care service delivery for dual eligible members. The Department of Health Care Services </w:t>
      </w:r>
      <w:r w:rsidR="007676AE">
        <w:rPr>
          <w:rFonts w:cstheme="minorHAnsi"/>
          <w:sz w:val="28"/>
          <w:szCs w:val="28"/>
        </w:rPr>
        <w:t xml:space="preserve">(DHCS) </w:t>
      </w:r>
      <w:r w:rsidRPr="00371178">
        <w:rPr>
          <w:rFonts w:cstheme="minorHAnsi"/>
          <w:sz w:val="28"/>
          <w:szCs w:val="28"/>
        </w:rPr>
        <w:t xml:space="preserve">released a new summary report detailing </w:t>
      </w:r>
      <w:r w:rsidR="007676AE">
        <w:rPr>
          <w:rFonts w:cstheme="minorHAnsi"/>
          <w:sz w:val="28"/>
          <w:szCs w:val="28"/>
        </w:rPr>
        <w:t xml:space="preserve">the </w:t>
      </w:r>
      <w:r w:rsidRPr="00371178">
        <w:rPr>
          <w:rFonts w:cstheme="minorHAnsi"/>
          <w:sz w:val="28"/>
          <w:szCs w:val="28"/>
        </w:rPr>
        <w:t xml:space="preserve">CMC plans’ wide range of strategies, best practices, and lessons learned </w:t>
      </w:r>
      <w:r w:rsidR="007676AE">
        <w:rPr>
          <w:rFonts w:cstheme="minorHAnsi"/>
          <w:sz w:val="28"/>
          <w:szCs w:val="28"/>
        </w:rPr>
        <w:t xml:space="preserve">to better </w:t>
      </w:r>
      <w:r w:rsidRPr="00371178">
        <w:rPr>
          <w:rFonts w:cstheme="minorHAnsi"/>
          <w:sz w:val="28"/>
          <w:szCs w:val="28"/>
        </w:rPr>
        <w:t>integrat</w:t>
      </w:r>
      <w:r w:rsidR="007676AE">
        <w:rPr>
          <w:rFonts w:cstheme="minorHAnsi"/>
          <w:sz w:val="28"/>
          <w:szCs w:val="28"/>
        </w:rPr>
        <w:t>e</w:t>
      </w:r>
      <w:r w:rsidRPr="00371178">
        <w:rPr>
          <w:rFonts w:cstheme="minorHAnsi"/>
          <w:sz w:val="28"/>
          <w:szCs w:val="28"/>
        </w:rPr>
        <w:t xml:space="preserve"> behavioral health services </w:t>
      </w:r>
      <w:r w:rsidR="007676AE">
        <w:rPr>
          <w:rFonts w:cstheme="minorHAnsi"/>
          <w:sz w:val="28"/>
          <w:szCs w:val="28"/>
        </w:rPr>
        <w:t xml:space="preserve">with physical health and other services </w:t>
      </w:r>
      <w:r w:rsidRPr="00371178">
        <w:rPr>
          <w:rFonts w:cstheme="minorHAnsi"/>
          <w:sz w:val="28"/>
          <w:szCs w:val="28"/>
        </w:rPr>
        <w:t>for CMC members.</w:t>
      </w:r>
      <w:r>
        <w:rPr>
          <w:rFonts w:cstheme="minorHAnsi"/>
          <w:sz w:val="28"/>
          <w:szCs w:val="28"/>
        </w:rPr>
        <w:br/>
      </w:r>
      <w:r>
        <w:rPr>
          <w:rFonts w:cstheme="minorHAnsi"/>
          <w:sz w:val="28"/>
          <w:szCs w:val="28"/>
        </w:rPr>
        <w:br/>
      </w:r>
      <w:hyperlink r:id="rId6" w:history="1">
        <w:r w:rsidRPr="00624EC3">
          <w:rPr>
            <w:rStyle w:val="Hyperlink"/>
            <w:rFonts w:cstheme="minorHAnsi"/>
            <w:color w:val="0000FF"/>
            <w:sz w:val="28"/>
            <w:szCs w:val="28"/>
          </w:rPr>
          <w:t xml:space="preserve">Click here to read the full </w:t>
        </w:r>
        <w:r w:rsidR="003D33B3" w:rsidRPr="00624EC3">
          <w:rPr>
            <w:rStyle w:val="Hyperlink"/>
            <w:rFonts w:cstheme="minorHAnsi"/>
            <w:color w:val="0000FF"/>
            <w:sz w:val="28"/>
            <w:szCs w:val="28"/>
          </w:rPr>
          <w:t xml:space="preserve">behavioral health integration </w:t>
        </w:r>
        <w:r w:rsidRPr="00624EC3">
          <w:rPr>
            <w:rStyle w:val="Hyperlink"/>
            <w:rFonts w:cstheme="minorHAnsi"/>
            <w:color w:val="0000FF"/>
            <w:sz w:val="28"/>
            <w:szCs w:val="28"/>
          </w:rPr>
          <w:t>report.</w:t>
        </w:r>
      </w:hyperlink>
      <w:r>
        <w:rPr>
          <w:rFonts w:cstheme="minorHAnsi"/>
          <w:sz w:val="28"/>
          <w:szCs w:val="28"/>
        </w:rPr>
        <w:br/>
      </w:r>
      <w:r>
        <w:rPr>
          <w:rFonts w:cstheme="minorHAnsi"/>
          <w:sz w:val="28"/>
          <w:szCs w:val="28"/>
        </w:rPr>
        <w:br/>
      </w:r>
      <w:r w:rsidRPr="00371178">
        <w:rPr>
          <w:rFonts w:asciiTheme="majorHAnsi" w:hAnsiTheme="majorHAnsi" w:cstheme="majorHAnsi"/>
          <w:sz w:val="28"/>
          <w:szCs w:val="28"/>
        </w:rPr>
        <w:t>UCSF Releases Cal MediConnect Polling Results and Notes Differences by Member Characteristics.</w:t>
      </w:r>
      <w:r>
        <w:rPr>
          <w:rFonts w:cstheme="minorHAnsi"/>
          <w:sz w:val="28"/>
          <w:szCs w:val="28"/>
        </w:rPr>
        <w:br/>
      </w:r>
      <w:r>
        <w:rPr>
          <w:rFonts w:cstheme="minorHAnsi"/>
          <w:sz w:val="28"/>
          <w:szCs w:val="28"/>
        </w:rPr>
        <w:br/>
      </w:r>
      <w:r w:rsidRPr="00371178">
        <w:rPr>
          <w:rFonts w:cstheme="minorHAnsi"/>
          <w:sz w:val="28"/>
          <w:szCs w:val="28"/>
          <w:lang w:eastAsia="en-US"/>
        </w:rPr>
        <w:t xml:space="preserve">This month, the University of California, San Francisco released Cal MediConnect (CMC) polling results that compare CMC beneficiary experience data by county, race, language and disability based on responses of just over 2,900 dual eligibles in 2018. </w:t>
      </w:r>
      <w:r>
        <w:rPr>
          <w:rFonts w:cstheme="minorHAnsi"/>
          <w:sz w:val="28"/>
          <w:szCs w:val="28"/>
        </w:rPr>
        <w:br/>
      </w:r>
      <w:r>
        <w:rPr>
          <w:rFonts w:cstheme="minorHAnsi"/>
          <w:sz w:val="28"/>
          <w:szCs w:val="28"/>
        </w:rPr>
        <w:lastRenderedPageBreak/>
        <w:br/>
      </w:r>
      <w:hyperlink r:id="rId7" w:history="1">
        <w:r w:rsidRPr="00624EC3">
          <w:rPr>
            <w:rStyle w:val="Hyperlink"/>
            <w:rFonts w:cstheme="minorHAnsi"/>
            <w:color w:val="0000FF"/>
            <w:sz w:val="28"/>
            <w:szCs w:val="28"/>
            <w:lang w:eastAsia="en-US"/>
          </w:rPr>
          <w:t>Click here to read more</w:t>
        </w:r>
        <w:r w:rsidR="003D33B3" w:rsidRPr="00624EC3">
          <w:rPr>
            <w:rStyle w:val="Hyperlink"/>
            <w:rFonts w:cstheme="minorHAnsi"/>
            <w:color w:val="0000FF"/>
            <w:sz w:val="28"/>
            <w:szCs w:val="28"/>
            <w:lang w:eastAsia="en-US"/>
          </w:rPr>
          <w:t xml:space="preserve"> about beneficiary polling</w:t>
        </w:r>
        <w:r w:rsidR="005904A4">
          <w:rPr>
            <w:rStyle w:val="Hyperlink"/>
            <w:rFonts w:cstheme="minorHAnsi"/>
            <w:color w:val="0000FF"/>
            <w:sz w:val="28"/>
            <w:szCs w:val="28"/>
            <w:lang w:eastAsia="en-US"/>
          </w:rPr>
          <w:t xml:space="preserve"> results</w:t>
        </w:r>
        <w:r w:rsidRPr="00624EC3">
          <w:rPr>
            <w:rStyle w:val="Hyperlink"/>
            <w:rFonts w:cstheme="minorHAnsi"/>
            <w:color w:val="0000FF"/>
            <w:sz w:val="28"/>
            <w:szCs w:val="28"/>
            <w:lang w:eastAsia="en-US"/>
          </w:rPr>
          <w:t>.</w:t>
        </w:r>
      </w:hyperlink>
    </w:p>
    <w:p w14:paraId="5D34026B" w14:textId="77777777" w:rsidR="00371178" w:rsidRPr="00371178" w:rsidRDefault="00371178" w:rsidP="004219DA">
      <w:pPr>
        <w:rPr>
          <w:rFonts w:cstheme="minorHAnsi"/>
          <w:sz w:val="28"/>
          <w:szCs w:val="28"/>
          <w:lang w:eastAsia="en-US"/>
        </w:rPr>
      </w:pPr>
    </w:p>
    <w:p w14:paraId="29655F44" w14:textId="08DBC79E" w:rsidR="00303BEA" w:rsidRPr="003A046F" w:rsidRDefault="00303BEA" w:rsidP="00303BEA">
      <w:pPr>
        <w:pStyle w:val="Heading2"/>
        <w:rPr>
          <w:rFonts w:cstheme="majorHAnsi"/>
          <w:color w:val="auto"/>
          <w:sz w:val="28"/>
          <w:szCs w:val="28"/>
        </w:rPr>
      </w:pPr>
      <w:r w:rsidRPr="00371178">
        <w:rPr>
          <w:rFonts w:asciiTheme="minorHAnsi" w:hAnsiTheme="minorHAnsi" w:cstheme="minorHAnsi"/>
          <w:color w:val="auto"/>
          <w:sz w:val="28"/>
          <w:szCs w:val="28"/>
        </w:rPr>
        <w:t>Enrollment and Performance</w:t>
      </w:r>
      <w:r w:rsidRPr="003A046F">
        <w:rPr>
          <w:rFonts w:cstheme="majorHAnsi"/>
          <w:color w:val="auto"/>
          <w:sz w:val="28"/>
          <w:szCs w:val="28"/>
        </w:rPr>
        <w:t xml:space="preserve"> Data.</w:t>
      </w:r>
    </w:p>
    <w:p w14:paraId="31048DC5" w14:textId="77777777" w:rsidR="00303BEA" w:rsidRPr="00A421AE" w:rsidRDefault="00303BEA" w:rsidP="00303BEA">
      <w:pPr>
        <w:suppressAutoHyphens/>
        <w:spacing w:after="0" w:line="240" w:lineRule="auto"/>
        <w:rPr>
          <w:rFonts w:eastAsia="Times New Roman" w:cs="Times New Roman"/>
          <w:sz w:val="28"/>
          <w:szCs w:val="28"/>
          <w:shd w:val="clear" w:color="auto" w:fill="FFFFFF"/>
        </w:rPr>
      </w:pPr>
    </w:p>
    <w:p w14:paraId="16BF7EC8" w14:textId="77777777" w:rsidR="00303BEA" w:rsidRPr="0006637C" w:rsidRDefault="00D078B7" w:rsidP="00303BEA">
      <w:pPr>
        <w:rPr>
          <w:rFonts w:cstheme="minorHAnsi"/>
          <w:sz w:val="24"/>
        </w:rPr>
      </w:pPr>
      <w:hyperlink r:id="rId8" w:history="1">
        <w:r w:rsidR="00303BEA" w:rsidRPr="00765D54">
          <w:rPr>
            <w:rStyle w:val="Hyperlink"/>
            <w:rFonts w:cstheme="minorHAnsi"/>
            <w:color w:val="0000FF"/>
            <w:sz w:val="28"/>
            <w:szCs w:val="24"/>
            <w:shd w:val="clear" w:color="auto" w:fill="FFFFFF"/>
          </w:rPr>
          <w:t>Review the monthly Cal MediConnect enrollment data and quarterly performance dashboards here</w:t>
        </w:r>
      </w:hyperlink>
      <w:r w:rsidR="00303BEA" w:rsidRPr="0006637C">
        <w:rPr>
          <w:rFonts w:cstheme="minorHAnsi"/>
          <w:sz w:val="28"/>
          <w:szCs w:val="24"/>
          <w:shd w:val="clear" w:color="auto" w:fill="FFFFFF"/>
        </w:rPr>
        <w:t>.</w:t>
      </w:r>
    </w:p>
    <w:p w14:paraId="4B6F8BAF" w14:textId="77777777" w:rsidR="00303BEA" w:rsidRPr="00A421AE" w:rsidRDefault="00303BEA" w:rsidP="00303BEA">
      <w:pPr>
        <w:suppressAutoHyphens/>
        <w:spacing w:after="0" w:line="240" w:lineRule="auto"/>
        <w:rPr>
          <w:rFonts w:ascii="Calibri" w:eastAsia="Calibri" w:hAnsi="Calibri" w:cs="Calibri"/>
          <w:spacing w:val="15"/>
          <w:sz w:val="28"/>
          <w:szCs w:val="28"/>
        </w:rPr>
      </w:pPr>
    </w:p>
    <w:p w14:paraId="114E87ED" w14:textId="77777777" w:rsidR="00303BEA" w:rsidRPr="00460281" w:rsidRDefault="00303BEA" w:rsidP="00303BEA">
      <w:pPr>
        <w:pStyle w:val="Heading2"/>
        <w:spacing w:line="240" w:lineRule="auto"/>
        <w:rPr>
          <w:color w:val="auto"/>
          <w:sz w:val="28"/>
          <w:szCs w:val="28"/>
        </w:rPr>
      </w:pPr>
      <w:r w:rsidRPr="00460281">
        <w:rPr>
          <w:color w:val="auto"/>
          <w:sz w:val="28"/>
          <w:szCs w:val="28"/>
        </w:rPr>
        <w:t>CCI Outreach.</w:t>
      </w:r>
    </w:p>
    <w:p w14:paraId="4BF1ABD2" w14:textId="626D5432" w:rsidR="00303BEA" w:rsidRPr="00460281" w:rsidRDefault="00303BEA" w:rsidP="00303BEA">
      <w:pPr>
        <w:rPr>
          <w:rFonts w:cstheme="minorHAnsi"/>
          <w:sz w:val="28"/>
          <w:szCs w:val="28"/>
        </w:rPr>
      </w:pPr>
    </w:p>
    <w:p w14:paraId="1743FACD" w14:textId="37FEA91D" w:rsidR="009A3774" w:rsidRPr="00460281" w:rsidRDefault="009A3774" w:rsidP="00303BEA">
      <w:pPr>
        <w:rPr>
          <w:rFonts w:cstheme="minorHAnsi"/>
          <w:sz w:val="28"/>
          <w:szCs w:val="28"/>
        </w:rPr>
      </w:pPr>
      <w:r w:rsidRPr="00460281">
        <w:rPr>
          <w:rFonts w:cstheme="minorHAnsi"/>
          <w:sz w:val="28"/>
          <w:szCs w:val="28"/>
        </w:rPr>
        <w:t>Los Angeles County.</w:t>
      </w:r>
    </w:p>
    <w:p w14:paraId="554F7E87" w14:textId="0E630507" w:rsidR="00E07035" w:rsidRPr="00460281" w:rsidRDefault="00274E10" w:rsidP="00303BEA">
      <w:pPr>
        <w:rPr>
          <w:rFonts w:ascii="Calibri" w:hAnsi="Calibri" w:cs="Calibri"/>
          <w:color w:val="000000"/>
          <w:sz w:val="28"/>
          <w:szCs w:val="28"/>
          <w:shd w:val="clear" w:color="auto" w:fill="FFFFFF"/>
        </w:rPr>
      </w:pPr>
      <w:r>
        <w:rPr>
          <w:rFonts w:ascii="Calibri" w:hAnsi="Calibri" w:cs="Calibri"/>
          <w:color w:val="000000"/>
          <w:sz w:val="28"/>
          <w:szCs w:val="28"/>
          <w:shd w:val="clear" w:color="auto" w:fill="FFFFFF"/>
        </w:rPr>
        <w:t xml:space="preserve">April </w:t>
      </w:r>
      <w:r w:rsidR="00E07035" w:rsidRPr="00460281">
        <w:rPr>
          <w:rFonts w:ascii="Calibri" w:hAnsi="Calibri" w:cs="Calibri"/>
          <w:color w:val="000000"/>
          <w:sz w:val="28"/>
          <w:szCs w:val="28"/>
          <w:shd w:val="clear" w:color="auto" w:fill="FFFFFF"/>
        </w:rPr>
        <w:t>4</w:t>
      </w:r>
      <w:r w:rsidR="00624EC3">
        <w:rPr>
          <w:rFonts w:ascii="Calibri" w:hAnsi="Calibri" w:cs="Calibri"/>
          <w:color w:val="000000"/>
          <w:sz w:val="28"/>
          <w:szCs w:val="28"/>
          <w:shd w:val="clear" w:color="auto" w:fill="FFFFFF"/>
        </w:rPr>
        <w:t>:</w:t>
      </w:r>
      <w:r w:rsidR="00E07035" w:rsidRPr="00460281">
        <w:rPr>
          <w:rFonts w:ascii="Calibri" w:hAnsi="Calibri" w:cs="Calibri"/>
          <w:color w:val="000000"/>
          <w:sz w:val="28"/>
          <w:szCs w:val="28"/>
          <w:shd w:val="clear" w:color="auto" w:fill="FFFFFF"/>
        </w:rPr>
        <w:t xml:space="preserve"> Outreach </w:t>
      </w:r>
      <w:r w:rsidR="00FC730F">
        <w:rPr>
          <w:rFonts w:ascii="Calibri" w:hAnsi="Calibri" w:cs="Calibri"/>
          <w:color w:val="000000"/>
          <w:sz w:val="28"/>
          <w:szCs w:val="28"/>
          <w:shd w:val="clear" w:color="auto" w:fill="FFFFFF"/>
        </w:rPr>
        <w:t>specialists</w:t>
      </w:r>
      <w:r w:rsidR="00FC730F" w:rsidRPr="00460281">
        <w:rPr>
          <w:rFonts w:ascii="Calibri" w:hAnsi="Calibri" w:cs="Calibri"/>
          <w:color w:val="000000"/>
          <w:sz w:val="28"/>
          <w:szCs w:val="28"/>
          <w:shd w:val="clear" w:color="auto" w:fill="FFFFFF"/>
        </w:rPr>
        <w:t xml:space="preserve"> </w:t>
      </w:r>
      <w:r w:rsidR="00E07035" w:rsidRPr="00460281">
        <w:rPr>
          <w:rFonts w:ascii="Calibri" w:hAnsi="Calibri" w:cs="Calibri"/>
          <w:color w:val="000000"/>
          <w:sz w:val="28"/>
          <w:szCs w:val="28"/>
          <w:shd w:val="clear" w:color="auto" w:fill="FFFFFF"/>
        </w:rPr>
        <w:t>answered</w:t>
      </w:r>
      <w:r w:rsidR="00FC730F">
        <w:rPr>
          <w:rFonts w:ascii="Calibri" w:hAnsi="Calibri" w:cs="Calibri"/>
          <w:color w:val="000000"/>
          <w:sz w:val="28"/>
          <w:szCs w:val="28"/>
          <w:shd w:val="clear" w:color="auto" w:fill="FFFFFF"/>
        </w:rPr>
        <w:t xml:space="preserve"> </w:t>
      </w:r>
      <w:r w:rsidR="00E07035" w:rsidRPr="00460281">
        <w:rPr>
          <w:rFonts w:ascii="Calibri" w:hAnsi="Calibri" w:cs="Calibri"/>
          <w:color w:val="000000"/>
          <w:sz w:val="28"/>
          <w:szCs w:val="28"/>
          <w:shd w:val="clear" w:color="auto" w:fill="FFFFFF"/>
        </w:rPr>
        <w:t>questions</w:t>
      </w:r>
      <w:r w:rsidR="00FC730F">
        <w:rPr>
          <w:rFonts w:ascii="Calibri" w:hAnsi="Calibri" w:cs="Calibri"/>
          <w:color w:val="000000"/>
          <w:sz w:val="28"/>
          <w:szCs w:val="28"/>
          <w:shd w:val="clear" w:color="auto" w:fill="FFFFFF"/>
        </w:rPr>
        <w:t xml:space="preserve"> and shared information </w:t>
      </w:r>
      <w:r w:rsidR="00981BCD">
        <w:rPr>
          <w:rFonts w:ascii="Calibri" w:hAnsi="Calibri" w:cs="Calibri"/>
          <w:color w:val="000000"/>
          <w:sz w:val="28"/>
          <w:szCs w:val="28"/>
          <w:shd w:val="clear" w:color="auto" w:fill="FFFFFF"/>
        </w:rPr>
        <w:t xml:space="preserve">during </w:t>
      </w:r>
      <w:r w:rsidR="00E07035" w:rsidRPr="00460281">
        <w:rPr>
          <w:rFonts w:ascii="Calibri" w:hAnsi="Calibri" w:cs="Calibri"/>
          <w:color w:val="000000"/>
          <w:sz w:val="28"/>
          <w:szCs w:val="28"/>
          <w:shd w:val="clear" w:color="auto" w:fill="FFFFFF"/>
        </w:rPr>
        <w:t xml:space="preserve">Homeless Connect Day </w:t>
      </w:r>
      <w:r w:rsidR="00981BCD">
        <w:rPr>
          <w:rFonts w:ascii="Calibri" w:hAnsi="Calibri" w:cs="Calibri"/>
          <w:color w:val="000000"/>
          <w:sz w:val="28"/>
          <w:szCs w:val="28"/>
          <w:shd w:val="clear" w:color="auto" w:fill="FFFFFF"/>
        </w:rPr>
        <w:t>at</w:t>
      </w:r>
      <w:r w:rsidR="00E07035" w:rsidRPr="00460281">
        <w:rPr>
          <w:rFonts w:ascii="Calibri" w:hAnsi="Calibri" w:cs="Calibri"/>
          <w:color w:val="000000"/>
          <w:sz w:val="28"/>
          <w:szCs w:val="28"/>
          <w:shd w:val="clear" w:color="auto" w:fill="FFFFFF"/>
        </w:rPr>
        <w:t xml:space="preserve"> Los Angeles’ Hollenbeck Park.</w:t>
      </w:r>
    </w:p>
    <w:p w14:paraId="5A85FBC1" w14:textId="5F420630" w:rsidR="00E07035" w:rsidRPr="00460281" w:rsidRDefault="00274E10" w:rsidP="00303BEA">
      <w:pPr>
        <w:rPr>
          <w:rFonts w:ascii="Calibri" w:hAnsi="Calibri" w:cs="Calibri"/>
          <w:color w:val="000000"/>
          <w:sz w:val="28"/>
          <w:szCs w:val="28"/>
          <w:shd w:val="clear" w:color="auto" w:fill="FFFFFF"/>
        </w:rPr>
      </w:pPr>
      <w:r>
        <w:rPr>
          <w:rFonts w:ascii="Calibri" w:hAnsi="Calibri" w:cs="Calibri"/>
          <w:color w:val="000000"/>
          <w:sz w:val="28"/>
          <w:szCs w:val="28"/>
          <w:shd w:val="clear" w:color="auto" w:fill="FFFFFF"/>
        </w:rPr>
        <w:t xml:space="preserve">April </w:t>
      </w:r>
      <w:r w:rsidR="005D0B85" w:rsidRPr="00460281">
        <w:rPr>
          <w:rFonts w:ascii="Calibri" w:hAnsi="Calibri" w:cs="Calibri"/>
          <w:color w:val="000000"/>
          <w:sz w:val="28"/>
          <w:szCs w:val="28"/>
          <w:shd w:val="clear" w:color="auto" w:fill="FFFFFF"/>
        </w:rPr>
        <w:t>6</w:t>
      </w:r>
      <w:r w:rsidR="00624EC3">
        <w:rPr>
          <w:rFonts w:ascii="Calibri" w:hAnsi="Calibri" w:cs="Calibri"/>
          <w:color w:val="000000"/>
          <w:sz w:val="28"/>
          <w:szCs w:val="28"/>
          <w:shd w:val="clear" w:color="auto" w:fill="FFFFFF"/>
        </w:rPr>
        <w:t>:</w:t>
      </w:r>
      <w:r w:rsidR="005D0B85" w:rsidRPr="00460281">
        <w:rPr>
          <w:rFonts w:ascii="Calibri" w:hAnsi="Calibri" w:cs="Calibri"/>
          <w:color w:val="000000"/>
          <w:sz w:val="28"/>
          <w:szCs w:val="28"/>
          <w:shd w:val="clear" w:color="auto" w:fill="FFFFFF"/>
        </w:rPr>
        <w:t xml:space="preserve"> </w:t>
      </w:r>
      <w:r w:rsidR="00E67987">
        <w:rPr>
          <w:rFonts w:ascii="Calibri" w:hAnsi="Calibri" w:cs="Calibri"/>
          <w:color w:val="000000"/>
          <w:sz w:val="28"/>
          <w:szCs w:val="28"/>
          <w:shd w:val="clear" w:color="auto" w:fill="FFFFFF"/>
        </w:rPr>
        <w:t xml:space="preserve">State outreach specialists engaged beneficiaries and caregivers during </w:t>
      </w:r>
      <w:r w:rsidR="005D0B85" w:rsidRPr="00460281">
        <w:rPr>
          <w:rFonts w:ascii="Calibri" w:hAnsi="Calibri" w:cs="Calibri"/>
          <w:color w:val="000000"/>
          <w:sz w:val="28"/>
          <w:szCs w:val="28"/>
          <w:shd w:val="clear" w:color="auto" w:fill="FFFFFF"/>
        </w:rPr>
        <w:t xml:space="preserve">the Disabilities Athletics Fair at Mt. San Antonio College in Walnut. </w:t>
      </w:r>
    </w:p>
    <w:p w14:paraId="766C9DAA" w14:textId="6A70E4F6" w:rsidR="00AE2A33" w:rsidRPr="00460281" w:rsidRDefault="00274E10" w:rsidP="00AE2A33">
      <w:pPr>
        <w:rPr>
          <w:rFonts w:cstheme="minorHAnsi"/>
          <w:sz w:val="28"/>
          <w:szCs w:val="28"/>
        </w:rPr>
      </w:pPr>
      <w:r>
        <w:rPr>
          <w:rFonts w:ascii="Calibri" w:hAnsi="Calibri" w:cs="Calibri"/>
          <w:color w:val="000000"/>
          <w:sz w:val="28"/>
          <w:szCs w:val="28"/>
          <w:shd w:val="clear" w:color="auto" w:fill="FFFFFF"/>
        </w:rPr>
        <w:t xml:space="preserve">April </w:t>
      </w:r>
      <w:r w:rsidR="008F7FE9" w:rsidRPr="00460281">
        <w:rPr>
          <w:rFonts w:ascii="Calibri" w:hAnsi="Calibri" w:cs="Calibri"/>
          <w:color w:val="000000"/>
          <w:sz w:val="28"/>
          <w:szCs w:val="28"/>
          <w:shd w:val="clear" w:color="auto" w:fill="FFFFFF"/>
        </w:rPr>
        <w:t>26</w:t>
      </w:r>
      <w:r w:rsidR="00624EC3">
        <w:rPr>
          <w:rFonts w:ascii="Calibri" w:hAnsi="Calibri" w:cs="Calibri"/>
          <w:color w:val="000000"/>
          <w:sz w:val="28"/>
          <w:szCs w:val="28"/>
          <w:shd w:val="clear" w:color="auto" w:fill="FFFFFF"/>
        </w:rPr>
        <w:t>:</w:t>
      </w:r>
      <w:r w:rsidR="00652B12">
        <w:rPr>
          <w:rFonts w:ascii="Calibri" w:hAnsi="Calibri" w:cs="Calibri"/>
          <w:color w:val="000000"/>
          <w:sz w:val="28"/>
          <w:szCs w:val="28"/>
          <w:shd w:val="clear" w:color="auto" w:fill="FFFFFF"/>
        </w:rPr>
        <w:t xml:space="preserve"> El Potrero Senior Center partnered with state outreach specialists to host a health fair </w:t>
      </w:r>
      <w:r w:rsidR="00981BCD">
        <w:rPr>
          <w:rFonts w:ascii="Calibri" w:hAnsi="Calibri" w:cs="Calibri"/>
          <w:color w:val="000000"/>
          <w:sz w:val="28"/>
          <w:szCs w:val="28"/>
          <w:shd w:val="clear" w:color="auto" w:fill="FFFFFF"/>
        </w:rPr>
        <w:t xml:space="preserve">for seniors </w:t>
      </w:r>
      <w:r w:rsidR="00652B12">
        <w:rPr>
          <w:rFonts w:ascii="Calibri" w:hAnsi="Calibri" w:cs="Calibri"/>
          <w:color w:val="000000"/>
          <w:sz w:val="28"/>
          <w:szCs w:val="28"/>
          <w:shd w:val="clear" w:color="auto" w:fill="FFFFFF"/>
        </w:rPr>
        <w:t>in El Monte.</w:t>
      </w:r>
      <w:r w:rsidR="008B4A9A" w:rsidRPr="00460281">
        <w:rPr>
          <w:rFonts w:ascii="Calibri" w:hAnsi="Calibri" w:cs="Calibri"/>
          <w:color w:val="000000"/>
          <w:sz w:val="28"/>
          <w:szCs w:val="28"/>
          <w:shd w:val="clear" w:color="auto" w:fill="FFFFFF"/>
        </w:rPr>
        <w:t xml:space="preserve"> </w:t>
      </w:r>
      <w:r w:rsidR="00981BCD">
        <w:rPr>
          <w:rFonts w:ascii="Calibri" w:hAnsi="Calibri" w:cs="Calibri"/>
          <w:color w:val="000000"/>
          <w:sz w:val="28"/>
          <w:szCs w:val="28"/>
          <w:shd w:val="clear" w:color="auto" w:fill="FFFFFF"/>
        </w:rPr>
        <w:t>More than</w:t>
      </w:r>
      <w:r w:rsidR="008B4A9A" w:rsidRPr="00460281">
        <w:rPr>
          <w:rFonts w:ascii="Calibri" w:hAnsi="Calibri" w:cs="Calibri"/>
          <w:color w:val="000000"/>
          <w:sz w:val="28"/>
          <w:szCs w:val="28"/>
          <w:shd w:val="clear" w:color="auto" w:fill="FFFFFF"/>
        </w:rPr>
        <w:t xml:space="preserve"> 150 people and 28 vendors </w:t>
      </w:r>
      <w:r w:rsidR="00981BCD">
        <w:rPr>
          <w:rFonts w:ascii="Calibri" w:hAnsi="Calibri" w:cs="Calibri"/>
          <w:color w:val="000000"/>
          <w:sz w:val="28"/>
          <w:szCs w:val="28"/>
          <w:shd w:val="clear" w:color="auto" w:fill="FFFFFF"/>
        </w:rPr>
        <w:t>participated</w:t>
      </w:r>
      <w:r w:rsidR="008B4A9A" w:rsidRPr="00460281">
        <w:rPr>
          <w:rFonts w:ascii="Calibri" w:hAnsi="Calibri" w:cs="Calibri"/>
          <w:color w:val="000000"/>
          <w:sz w:val="28"/>
          <w:szCs w:val="28"/>
          <w:shd w:val="clear" w:color="auto" w:fill="FFFFFF"/>
        </w:rPr>
        <w:t xml:space="preserve"> in the event</w:t>
      </w:r>
      <w:r w:rsidR="00652B12">
        <w:rPr>
          <w:rFonts w:ascii="Calibri" w:hAnsi="Calibri" w:cs="Calibri"/>
          <w:color w:val="000000"/>
          <w:sz w:val="28"/>
          <w:szCs w:val="28"/>
          <w:shd w:val="clear" w:color="auto" w:fill="FFFFFF"/>
        </w:rPr>
        <w:t>.</w:t>
      </w:r>
    </w:p>
    <w:p w14:paraId="416D007F" w14:textId="77777777" w:rsidR="00AE2A33" w:rsidRPr="00460281" w:rsidRDefault="00AE2A33" w:rsidP="00AE2A33">
      <w:pPr>
        <w:rPr>
          <w:rFonts w:cstheme="minorHAnsi"/>
          <w:sz w:val="28"/>
          <w:szCs w:val="28"/>
        </w:rPr>
      </w:pPr>
    </w:p>
    <w:p w14:paraId="46D690BC" w14:textId="35725932" w:rsidR="00AE2A33" w:rsidRPr="00460281" w:rsidRDefault="007C277C" w:rsidP="00AE2A33">
      <w:pPr>
        <w:rPr>
          <w:rFonts w:cstheme="minorHAnsi"/>
          <w:sz w:val="28"/>
          <w:szCs w:val="28"/>
        </w:rPr>
      </w:pPr>
      <w:r>
        <w:rPr>
          <w:rFonts w:cstheme="minorHAnsi"/>
          <w:sz w:val="28"/>
          <w:szCs w:val="28"/>
        </w:rPr>
        <w:t>Riverside County.</w:t>
      </w:r>
    </w:p>
    <w:p w14:paraId="5D6E39FB" w14:textId="286364F9" w:rsidR="00814BAC" w:rsidRPr="00460281" w:rsidRDefault="00274E10" w:rsidP="00AE2A33">
      <w:pPr>
        <w:rPr>
          <w:rFonts w:cstheme="minorHAnsi"/>
          <w:sz w:val="28"/>
          <w:szCs w:val="28"/>
        </w:rPr>
      </w:pPr>
      <w:r>
        <w:rPr>
          <w:rFonts w:ascii="Calibri" w:hAnsi="Calibri" w:cs="Calibri"/>
          <w:color w:val="000000"/>
          <w:sz w:val="28"/>
          <w:szCs w:val="28"/>
          <w:shd w:val="clear" w:color="auto" w:fill="FFFFFF"/>
        </w:rPr>
        <w:t xml:space="preserve">April </w:t>
      </w:r>
      <w:r w:rsidR="00814BAC" w:rsidRPr="00460281">
        <w:rPr>
          <w:rFonts w:ascii="Calibri" w:hAnsi="Calibri" w:cs="Calibri"/>
          <w:color w:val="000000"/>
          <w:sz w:val="28"/>
          <w:szCs w:val="28"/>
          <w:shd w:val="clear" w:color="auto" w:fill="FFFFFF"/>
        </w:rPr>
        <w:t>27</w:t>
      </w:r>
      <w:r w:rsidR="00624EC3">
        <w:rPr>
          <w:rFonts w:ascii="Calibri" w:hAnsi="Calibri" w:cs="Calibri"/>
          <w:color w:val="000000"/>
          <w:sz w:val="28"/>
          <w:szCs w:val="28"/>
          <w:shd w:val="clear" w:color="auto" w:fill="FFFFFF"/>
        </w:rPr>
        <w:t>:</w:t>
      </w:r>
      <w:r w:rsidR="00814BAC" w:rsidRPr="00460281">
        <w:rPr>
          <w:rFonts w:ascii="Calibri" w:hAnsi="Calibri" w:cs="Calibri"/>
          <w:color w:val="000000"/>
          <w:sz w:val="28"/>
          <w:szCs w:val="28"/>
          <w:shd w:val="clear" w:color="auto" w:fill="FFFFFF"/>
        </w:rPr>
        <w:t xml:space="preserve"> Outreach specialists fielded questions and shared information</w:t>
      </w:r>
      <w:r w:rsidR="00D8398E">
        <w:rPr>
          <w:rFonts w:ascii="Calibri" w:hAnsi="Calibri" w:cs="Calibri"/>
          <w:color w:val="000000"/>
          <w:sz w:val="28"/>
          <w:szCs w:val="28"/>
          <w:shd w:val="clear" w:color="auto" w:fill="FFFFFF"/>
        </w:rPr>
        <w:t xml:space="preserve"> </w:t>
      </w:r>
      <w:r w:rsidR="00814BAC" w:rsidRPr="00460281">
        <w:rPr>
          <w:rFonts w:ascii="Calibri" w:hAnsi="Calibri" w:cs="Calibri"/>
          <w:color w:val="000000"/>
          <w:sz w:val="28"/>
          <w:szCs w:val="28"/>
          <w:shd w:val="clear" w:color="auto" w:fill="FFFFFF"/>
        </w:rPr>
        <w:t>during the annual Health</w:t>
      </w:r>
      <w:r w:rsidR="003D33B3">
        <w:rPr>
          <w:rFonts w:ascii="Calibri" w:hAnsi="Calibri" w:cs="Calibri"/>
          <w:color w:val="000000"/>
          <w:sz w:val="28"/>
          <w:szCs w:val="28"/>
          <w:shd w:val="clear" w:color="auto" w:fill="FFFFFF"/>
        </w:rPr>
        <w:t>y</w:t>
      </w:r>
      <w:r w:rsidR="00814BAC" w:rsidRPr="00460281">
        <w:rPr>
          <w:rFonts w:ascii="Calibri" w:hAnsi="Calibri" w:cs="Calibri"/>
          <w:color w:val="000000"/>
          <w:sz w:val="28"/>
          <w:szCs w:val="28"/>
          <w:shd w:val="clear" w:color="auto" w:fill="FFFFFF"/>
        </w:rPr>
        <w:t xml:space="preserve"> Jurupa Valley </w:t>
      </w:r>
      <w:r w:rsidR="00981BCD">
        <w:rPr>
          <w:rFonts w:ascii="Calibri" w:hAnsi="Calibri" w:cs="Calibri"/>
          <w:color w:val="000000"/>
          <w:sz w:val="28"/>
          <w:szCs w:val="28"/>
          <w:shd w:val="clear" w:color="auto" w:fill="FFFFFF"/>
        </w:rPr>
        <w:t>h</w:t>
      </w:r>
      <w:r w:rsidR="00814BAC" w:rsidRPr="00460281">
        <w:rPr>
          <w:rFonts w:ascii="Calibri" w:hAnsi="Calibri" w:cs="Calibri"/>
          <w:color w:val="000000"/>
          <w:sz w:val="28"/>
          <w:szCs w:val="28"/>
          <w:shd w:val="clear" w:color="auto" w:fill="FFFFFF"/>
        </w:rPr>
        <w:t xml:space="preserve">ealth </w:t>
      </w:r>
      <w:r w:rsidR="00981BCD">
        <w:rPr>
          <w:rFonts w:ascii="Calibri" w:hAnsi="Calibri" w:cs="Calibri"/>
          <w:color w:val="000000"/>
          <w:sz w:val="28"/>
          <w:szCs w:val="28"/>
          <w:shd w:val="clear" w:color="auto" w:fill="FFFFFF"/>
        </w:rPr>
        <w:t>f</w:t>
      </w:r>
      <w:r w:rsidR="00814BAC" w:rsidRPr="00460281">
        <w:rPr>
          <w:rFonts w:ascii="Calibri" w:hAnsi="Calibri" w:cs="Calibri"/>
          <w:color w:val="000000"/>
          <w:sz w:val="28"/>
          <w:szCs w:val="28"/>
          <w:shd w:val="clear" w:color="auto" w:fill="FFFFFF"/>
        </w:rPr>
        <w:t xml:space="preserve">air </w:t>
      </w:r>
      <w:r w:rsidR="00151D52">
        <w:rPr>
          <w:rFonts w:ascii="Calibri" w:hAnsi="Calibri" w:cs="Calibri"/>
          <w:color w:val="000000"/>
          <w:sz w:val="28"/>
          <w:szCs w:val="28"/>
          <w:shd w:val="clear" w:color="auto" w:fill="FFFFFF"/>
        </w:rPr>
        <w:t>e</w:t>
      </w:r>
      <w:r w:rsidR="00814BAC" w:rsidRPr="00460281">
        <w:rPr>
          <w:rFonts w:ascii="Calibri" w:hAnsi="Calibri" w:cs="Calibri"/>
          <w:color w:val="000000"/>
          <w:sz w:val="28"/>
          <w:szCs w:val="28"/>
          <w:shd w:val="clear" w:color="auto" w:fill="FFFFFF"/>
        </w:rPr>
        <w:t>xtravaganza</w:t>
      </w:r>
      <w:r w:rsidR="000F46E3" w:rsidRPr="00460281">
        <w:rPr>
          <w:rFonts w:ascii="Calibri" w:hAnsi="Calibri" w:cs="Calibri"/>
          <w:color w:val="000000"/>
          <w:sz w:val="28"/>
          <w:szCs w:val="28"/>
          <w:shd w:val="clear" w:color="auto" w:fill="FFFFFF"/>
        </w:rPr>
        <w:t xml:space="preserve"> in Jurupa Valley.</w:t>
      </w:r>
    </w:p>
    <w:p w14:paraId="64C5E068" w14:textId="77777777" w:rsidR="007B3B51" w:rsidRPr="00460281" w:rsidRDefault="007B3B51" w:rsidP="00AE2A33">
      <w:pPr>
        <w:rPr>
          <w:rFonts w:cstheme="minorHAnsi"/>
          <w:sz w:val="28"/>
          <w:szCs w:val="28"/>
        </w:rPr>
      </w:pPr>
    </w:p>
    <w:p w14:paraId="49B4193B" w14:textId="515C80CC" w:rsidR="00AE2A33" w:rsidRPr="00460281" w:rsidRDefault="00AE2A33" w:rsidP="00AE2A33">
      <w:pPr>
        <w:rPr>
          <w:rFonts w:cstheme="minorHAnsi"/>
          <w:sz w:val="28"/>
          <w:szCs w:val="28"/>
        </w:rPr>
      </w:pPr>
      <w:r w:rsidRPr="00460281">
        <w:rPr>
          <w:rFonts w:cstheme="minorHAnsi"/>
          <w:sz w:val="28"/>
          <w:szCs w:val="28"/>
        </w:rPr>
        <w:t>San Bernardino County.</w:t>
      </w:r>
    </w:p>
    <w:p w14:paraId="5DF5006C" w14:textId="2C2E8F81" w:rsidR="007516D9" w:rsidRPr="00460281" w:rsidRDefault="00274E10" w:rsidP="00AE2A33">
      <w:pPr>
        <w:rPr>
          <w:rFonts w:ascii="Calibri" w:hAnsi="Calibri" w:cs="Calibri"/>
          <w:color w:val="000000"/>
          <w:sz w:val="28"/>
          <w:szCs w:val="28"/>
          <w:shd w:val="clear" w:color="auto" w:fill="FFFFFF"/>
        </w:rPr>
      </w:pPr>
      <w:r>
        <w:rPr>
          <w:rFonts w:ascii="Calibri" w:hAnsi="Calibri" w:cs="Calibri"/>
          <w:color w:val="000000"/>
          <w:sz w:val="28"/>
          <w:szCs w:val="28"/>
          <w:shd w:val="clear" w:color="auto" w:fill="FFFFFF"/>
        </w:rPr>
        <w:t xml:space="preserve">April </w:t>
      </w:r>
      <w:r w:rsidR="007516D9" w:rsidRPr="00460281">
        <w:rPr>
          <w:rFonts w:ascii="Calibri" w:hAnsi="Calibri" w:cs="Calibri"/>
          <w:color w:val="000000"/>
          <w:sz w:val="28"/>
          <w:szCs w:val="28"/>
          <w:shd w:val="clear" w:color="auto" w:fill="FFFFFF"/>
        </w:rPr>
        <w:t>9</w:t>
      </w:r>
      <w:r w:rsidR="00624EC3">
        <w:rPr>
          <w:rFonts w:ascii="Calibri" w:hAnsi="Calibri" w:cs="Calibri"/>
          <w:color w:val="000000"/>
          <w:sz w:val="28"/>
          <w:szCs w:val="28"/>
          <w:shd w:val="clear" w:color="auto" w:fill="FFFFFF"/>
        </w:rPr>
        <w:t>:</w:t>
      </w:r>
      <w:r w:rsidR="007516D9" w:rsidRPr="00460281">
        <w:rPr>
          <w:rFonts w:ascii="Calibri" w:hAnsi="Calibri" w:cs="Calibri"/>
          <w:color w:val="000000"/>
          <w:sz w:val="28"/>
          <w:szCs w:val="28"/>
          <w:shd w:val="clear" w:color="auto" w:fill="FFFFFF"/>
        </w:rPr>
        <w:t xml:space="preserve"> </w:t>
      </w:r>
      <w:r w:rsidR="00287696">
        <w:rPr>
          <w:rFonts w:ascii="Calibri" w:hAnsi="Calibri" w:cs="Calibri"/>
          <w:color w:val="000000"/>
          <w:sz w:val="28"/>
          <w:szCs w:val="28"/>
          <w:shd w:val="clear" w:color="auto" w:fill="FFFFFF"/>
        </w:rPr>
        <w:t>S</w:t>
      </w:r>
      <w:r w:rsidR="003A4682">
        <w:rPr>
          <w:rFonts w:ascii="Calibri" w:hAnsi="Calibri" w:cs="Calibri"/>
          <w:color w:val="000000"/>
          <w:sz w:val="28"/>
          <w:szCs w:val="28"/>
          <w:shd w:val="clear" w:color="auto" w:fill="FFFFFF"/>
        </w:rPr>
        <w:t>tate outreach specialist</w:t>
      </w:r>
      <w:r w:rsidR="00287696">
        <w:rPr>
          <w:rFonts w:ascii="Calibri" w:hAnsi="Calibri" w:cs="Calibri"/>
          <w:color w:val="000000"/>
          <w:sz w:val="28"/>
          <w:szCs w:val="28"/>
          <w:shd w:val="clear" w:color="auto" w:fill="FFFFFF"/>
        </w:rPr>
        <w:t>s</w:t>
      </w:r>
      <w:r w:rsidR="003A4682">
        <w:rPr>
          <w:rFonts w:ascii="Calibri" w:hAnsi="Calibri" w:cs="Calibri"/>
          <w:color w:val="000000"/>
          <w:sz w:val="28"/>
          <w:szCs w:val="28"/>
          <w:shd w:val="clear" w:color="auto" w:fill="FFFFFF"/>
        </w:rPr>
        <w:t xml:space="preserve"> engaged with beneficiaries and caregivers at</w:t>
      </w:r>
      <w:r w:rsidR="007516D9" w:rsidRPr="00460281">
        <w:rPr>
          <w:rFonts w:ascii="Calibri" w:hAnsi="Calibri" w:cs="Calibri"/>
          <w:color w:val="000000"/>
          <w:sz w:val="28"/>
          <w:szCs w:val="28"/>
          <w:shd w:val="clear" w:color="auto" w:fill="FFFFFF"/>
        </w:rPr>
        <w:t xml:space="preserve"> </w:t>
      </w:r>
      <w:r w:rsidR="00B151CF">
        <w:rPr>
          <w:rFonts w:ascii="Calibri" w:hAnsi="Calibri" w:cs="Calibri"/>
          <w:color w:val="000000"/>
          <w:sz w:val="28"/>
          <w:szCs w:val="28"/>
          <w:shd w:val="clear" w:color="auto" w:fill="FFFFFF"/>
        </w:rPr>
        <w:t xml:space="preserve">the </w:t>
      </w:r>
      <w:r w:rsidR="007516D9" w:rsidRPr="00460281">
        <w:rPr>
          <w:rFonts w:ascii="Calibri" w:hAnsi="Calibri" w:cs="Calibri"/>
          <w:color w:val="000000"/>
          <w:sz w:val="28"/>
          <w:szCs w:val="28"/>
          <w:shd w:val="clear" w:color="auto" w:fill="FFFFFF"/>
        </w:rPr>
        <w:t>Baseline Plaza’s Senior Housing health fair in San Bernardino</w:t>
      </w:r>
      <w:r w:rsidR="003A4682">
        <w:rPr>
          <w:rFonts w:ascii="Calibri" w:hAnsi="Calibri" w:cs="Calibri"/>
          <w:color w:val="000000"/>
          <w:sz w:val="28"/>
          <w:szCs w:val="28"/>
          <w:shd w:val="clear" w:color="auto" w:fill="FFFFFF"/>
        </w:rPr>
        <w:t>.</w:t>
      </w:r>
    </w:p>
    <w:p w14:paraId="15902443" w14:textId="77777777" w:rsidR="00AE2A33" w:rsidRPr="00460281" w:rsidRDefault="00AE2A33" w:rsidP="00AE2A33">
      <w:pPr>
        <w:rPr>
          <w:rFonts w:cstheme="minorHAnsi"/>
          <w:sz w:val="28"/>
          <w:szCs w:val="28"/>
        </w:rPr>
      </w:pPr>
    </w:p>
    <w:p w14:paraId="769ABDD0" w14:textId="23B74A8F" w:rsidR="00A603EC" w:rsidRPr="00460281" w:rsidRDefault="008C2E87" w:rsidP="00AE2A33">
      <w:pPr>
        <w:rPr>
          <w:rFonts w:cstheme="minorHAnsi"/>
          <w:sz w:val="28"/>
          <w:szCs w:val="28"/>
        </w:rPr>
      </w:pPr>
      <w:r w:rsidRPr="00460281">
        <w:rPr>
          <w:rFonts w:cstheme="minorHAnsi"/>
          <w:sz w:val="28"/>
          <w:szCs w:val="28"/>
        </w:rPr>
        <w:t>San Diego County.</w:t>
      </w:r>
    </w:p>
    <w:p w14:paraId="331DF3C1" w14:textId="01EF5AC6" w:rsidR="009E69C6" w:rsidRPr="00460281" w:rsidRDefault="00274E10" w:rsidP="00AE2A33">
      <w:pPr>
        <w:rPr>
          <w:rFonts w:cstheme="minorHAnsi"/>
          <w:sz w:val="28"/>
          <w:szCs w:val="28"/>
        </w:rPr>
      </w:pPr>
      <w:r>
        <w:rPr>
          <w:rFonts w:ascii="Calibri" w:hAnsi="Calibri" w:cs="Calibri"/>
          <w:color w:val="000000"/>
          <w:sz w:val="28"/>
          <w:szCs w:val="28"/>
          <w:shd w:val="clear" w:color="auto" w:fill="FFFFFF"/>
        </w:rPr>
        <w:lastRenderedPageBreak/>
        <w:t xml:space="preserve">April </w:t>
      </w:r>
      <w:r w:rsidR="009E69C6" w:rsidRPr="00460281">
        <w:rPr>
          <w:rFonts w:ascii="Calibri" w:hAnsi="Calibri" w:cs="Calibri"/>
          <w:color w:val="000000"/>
          <w:sz w:val="28"/>
          <w:szCs w:val="28"/>
          <w:shd w:val="clear" w:color="auto" w:fill="FFFFFF"/>
        </w:rPr>
        <w:t>20</w:t>
      </w:r>
      <w:r w:rsidR="00624EC3">
        <w:rPr>
          <w:rFonts w:ascii="Calibri" w:hAnsi="Calibri" w:cs="Calibri"/>
          <w:color w:val="000000"/>
          <w:sz w:val="28"/>
          <w:szCs w:val="28"/>
          <w:shd w:val="clear" w:color="auto" w:fill="FFFFFF"/>
        </w:rPr>
        <w:t>:</w:t>
      </w:r>
      <w:r w:rsidR="009E69C6" w:rsidRPr="00460281">
        <w:rPr>
          <w:rFonts w:ascii="Calibri" w:hAnsi="Calibri" w:cs="Calibri"/>
          <w:color w:val="000000"/>
          <w:sz w:val="28"/>
          <w:szCs w:val="28"/>
          <w:shd w:val="clear" w:color="auto" w:fill="FFFFFF"/>
        </w:rPr>
        <w:t xml:space="preserve"> An </w:t>
      </w:r>
      <w:r w:rsidR="00287696">
        <w:rPr>
          <w:rFonts w:ascii="Calibri" w:hAnsi="Calibri" w:cs="Calibri"/>
          <w:color w:val="000000"/>
          <w:sz w:val="28"/>
          <w:szCs w:val="28"/>
          <w:shd w:val="clear" w:color="auto" w:fill="FFFFFF"/>
        </w:rPr>
        <w:t>outreach specialist</w:t>
      </w:r>
      <w:r w:rsidR="009E69C6" w:rsidRPr="00460281">
        <w:rPr>
          <w:rFonts w:ascii="Calibri" w:hAnsi="Calibri" w:cs="Calibri"/>
          <w:color w:val="000000"/>
          <w:sz w:val="28"/>
          <w:szCs w:val="28"/>
          <w:shd w:val="clear" w:color="auto" w:fill="FFFFFF"/>
        </w:rPr>
        <w:t xml:space="preserve"> </w:t>
      </w:r>
      <w:r w:rsidR="00287696">
        <w:rPr>
          <w:rFonts w:ascii="Calibri" w:hAnsi="Calibri" w:cs="Calibri"/>
          <w:color w:val="000000"/>
          <w:sz w:val="28"/>
          <w:szCs w:val="28"/>
          <w:shd w:val="clear" w:color="auto" w:fill="FFFFFF"/>
        </w:rPr>
        <w:t xml:space="preserve">hosted </w:t>
      </w:r>
      <w:r w:rsidR="009E69C6" w:rsidRPr="00460281">
        <w:rPr>
          <w:rFonts w:ascii="Calibri" w:hAnsi="Calibri" w:cs="Calibri"/>
          <w:color w:val="000000"/>
          <w:sz w:val="28"/>
          <w:szCs w:val="28"/>
          <w:shd w:val="clear" w:color="auto" w:fill="FFFFFF"/>
        </w:rPr>
        <w:t>a</w:t>
      </w:r>
      <w:r w:rsidR="00287696">
        <w:rPr>
          <w:rFonts w:ascii="Calibri" w:hAnsi="Calibri" w:cs="Calibri"/>
          <w:color w:val="000000"/>
          <w:sz w:val="28"/>
          <w:szCs w:val="28"/>
          <w:shd w:val="clear" w:color="auto" w:fill="FFFFFF"/>
        </w:rPr>
        <w:t xml:space="preserve"> CCI</w:t>
      </w:r>
      <w:r w:rsidR="009E69C6" w:rsidRPr="00460281">
        <w:rPr>
          <w:rFonts w:ascii="Calibri" w:hAnsi="Calibri" w:cs="Calibri"/>
          <w:color w:val="000000"/>
          <w:sz w:val="28"/>
          <w:szCs w:val="28"/>
          <w:shd w:val="clear" w:color="auto" w:fill="FFFFFF"/>
        </w:rPr>
        <w:t xml:space="preserve"> resource table at</w:t>
      </w:r>
      <w:r w:rsidR="00287696">
        <w:rPr>
          <w:rFonts w:ascii="Calibri" w:hAnsi="Calibri" w:cs="Calibri"/>
          <w:color w:val="000000"/>
          <w:sz w:val="28"/>
          <w:szCs w:val="28"/>
          <w:shd w:val="clear" w:color="auto" w:fill="FFFFFF"/>
        </w:rPr>
        <w:t xml:space="preserve"> the</w:t>
      </w:r>
      <w:r w:rsidR="009E69C6" w:rsidRPr="00460281">
        <w:rPr>
          <w:rFonts w:ascii="Calibri" w:hAnsi="Calibri" w:cs="Calibri"/>
          <w:color w:val="000000"/>
          <w:sz w:val="28"/>
          <w:szCs w:val="28"/>
          <w:shd w:val="clear" w:color="auto" w:fill="FFFFFF"/>
        </w:rPr>
        <w:t xml:space="preserve"> CARE Community Resource Centre’s </w:t>
      </w:r>
      <w:r w:rsidR="00B151CF">
        <w:rPr>
          <w:rFonts w:ascii="Calibri" w:hAnsi="Calibri" w:cs="Calibri"/>
          <w:color w:val="000000"/>
          <w:sz w:val="28"/>
          <w:szCs w:val="28"/>
          <w:shd w:val="clear" w:color="auto" w:fill="FFFFFF"/>
        </w:rPr>
        <w:t>r</w:t>
      </w:r>
      <w:r w:rsidR="009E69C6" w:rsidRPr="00460281">
        <w:rPr>
          <w:rFonts w:ascii="Calibri" w:hAnsi="Calibri" w:cs="Calibri"/>
          <w:color w:val="000000"/>
          <w:sz w:val="28"/>
          <w:szCs w:val="28"/>
          <w:shd w:val="clear" w:color="auto" w:fill="FFFFFF"/>
        </w:rPr>
        <w:t xml:space="preserve">esource </w:t>
      </w:r>
      <w:r w:rsidR="00B151CF">
        <w:rPr>
          <w:rFonts w:ascii="Calibri" w:hAnsi="Calibri" w:cs="Calibri"/>
          <w:color w:val="000000"/>
          <w:sz w:val="28"/>
          <w:szCs w:val="28"/>
          <w:shd w:val="clear" w:color="auto" w:fill="FFFFFF"/>
        </w:rPr>
        <w:t>f</w:t>
      </w:r>
      <w:r w:rsidR="009E69C6" w:rsidRPr="00460281">
        <w:rPr>
          <w:rFonts w:ascii="Calibri" w:hAnsi="Calibri" w:cs="Calibri"/>
          <w:color w:val="000000"/>
          <w:sz w:val="28"/>
          <w:szCs w:val="28"/>
          <w:shd w:val="clear" w:color="auto" w:fill="FFFFFF"/>
        </w:rPr>
        <w:t>air in National City.</w:t>
      </w:r>
    </w:p>
    <w:p w14:paraId="322CDE63" w14:textId="77777777" w:rsidR="00AE2A33" w:rsidRDefault="00AE2A33" w:rsidP="00A12E67">
      <w:pPr>
        <w:pStyle w:val="Heading3"/>
        <w:spacing w:line="240" w:lineRule="auto"/>
        <w:rPr>
          <w:color w:val="auto"/>
          <w:sz w:val="28"/>
          <w:szCs w:val="28"/>
        </w:rPr>
      </w:pPr>
    </w:p>
    <w:p w14:paraId="0C18EECB" w14:textId="5B6AFB05" w:rsidR="00873FE6" w:rsidRPr="007438ED" w:rsidRDefault="00303BEA" w:rsidP="00A12E67">
      <w:pPr>
        <w:pStyle w:val="Heading3"/>
        <w:spacing w:line="240" w:lineRule="auto"/>
        <w:rPr>
          <w:color w:val="auto"/>
          <w:sz w:val="28"/>
          <w:szCs w:val="28"/>
        </w:rPr>
      </w:pPr>
      <w:r w:rsidRPr="007438ED">
        <w:rPr>
          <w:color w:val="auto"/>
          <w:sz w:val="28"/>
          <w:szCs w:val="28"/>
        </w:rPr>
        <w:t>Other Recent Outreach Events.</w:t>
      </w:r>
    </w:p>
    <w:p w14:paraId="3B7B0B75" w14:textId="77777777" w:rsidR="00A12E67" w:rsidRPr="007438ED" w:rsidRDefault="00A12E67" w:rsidP="00A12E67">
      <w:pPr>
        <w:rPr>
          <w:sz w:val="28"/>
          <w:szCs w:val="28"/>
          <w:lang w:eastAsia="en-US"/>
        </w:rPr>
      </w:pPr>
    </w:p>
    <w:p w14:paraId="338D9659" w14:textId="3CD0F818" w:rsidR="0027563B" w:rsidRPr="007438ED" w:rsidRDefault="0027563B">
      <w:pPr>
        <w:rPr>
          <w:noProof/>
          <w:sz w:val="28"/>
          <w:szCs w:val="28"/>
        </w:rPr>
      </w:pPr>
      <w:r w:rsidRPr="007438ED">
        <w:rPr>
          <w:noProof/>
          <w:sz w:val="28"/>
          <w:szCs w:val="28"/>
        </w:rPr>
        <w:t>Los Angeles County</w:t>
      </w:r>
      <w:r w:rsidR="00303BEA" w:rsidRPr="007438ED">
        <w:rPr>
          <w:noProof/>
          <w:sz w:val="28"/>
          <w:szCs w:val="28"/>
        </w:rPr>
        <w:t>.</w:t>
      </w:r>
    </w:p>
    <w:p w14:paraId="6779A198" w14:textId="26062D43" w:rsidR="00A65808" w:rsidRDefault="00274E10" w:rsidP="00A65808">
      <w:pPr>
        <w:rPr>
          <w:noProof/>
          <w:sz w:val="28"/>
          <w:szCs w:val="28"/>
        </w:rPr>
      </w:pPr>
      <w:r>
        <w:rPr>
          <w:rFonts w:ascii="Calibri" w:hAnsi="Calibri" w:cs="Calibri"/>
          <w:color w:val="000000"/>
          <w:sz w:val="28"/>
          <w:szCs w:val="28"/>
          <w:shd w:val="clear" w:color="auto" w:fill="FFFFFF"/>
        </w:rPr>
        <w:t xml:space="preserve">April </w:t>
      </w:r>
      <w:r w:rsidR="00A65808" w:rsidRPr="007438ED">
        <w:rPr>
          <w:noProof/>
          <w:sz w:val="28"/>
          <w:szCs w:val="28"/>
        </w:rPr>
        <w:t>5</w:t>
      </w:r>
      <w:r>
        <w:rPr>
          <w:noProof/>
          <w:sz w:val="28"/>
          <w:szCs w:val="28"/>
        </w:rPr>
        <w:t>:</w:t>
      </w:r>
      <w:r w:rsidR="00A65808" w:rsidRPr="007438ED">
        <w:rPr>
          <w:sz w:val="28"/>
          <w:szCs w:val="28"/>
        </w:rPr>
        <w:t xml:space="preserve"> </w:t>
      </w:r>
      <w:r w:rsidR="00742751">
        <w:rPr>
          <w:sz w:val="28"/>
          <w:szCs w:val="28"/>
        </w:rPr>
        <w:t xml:space="preserve">Resource table at </w:t>
      </w:r>
      <w:r w:rsidR="00A65808" w:rsidRPr="007438ED">
        <w:rPr>
          <w:noProof/>
          <w:sz w:val="28"/>
          <w:szCs w:val="28"/>
        </w:rPr>
        <w:t>Public Health Forum’s Health Fair</w:t>
      </w:r>
      <w:r w:rsidR="00A65808" w:rsidRPr="007438ED">
        <w:rPr>
          <w:sz w:val="28"/>
          <w:szCs w:val="28"/>
        </w:rPr>
        <w:t xml:space="preserve"> in </w:t>
      </w:r>
      <w:r w:rsidR="00A65808" w:rsidRPr="007438ED">
        <w:rPr>
          <w:noProof/>
          <w:sz w:val="28"/>
          <w:szCs w:val="28"/>
        </w:rPr>
        <w:t>Los Angeles</w:t>
      </w:r>
      <w:r w:rsidR="00371178">
        <w:rPr>
          <w:noProof/>
          <w:sz w:val="28"/>
          <w:szCs w:val="28"/>
        </w:rPr>
        <w:t>.</w:t>
      </w:r>
    </w:p>
    <w:p w14:paraId="22741B47" w14:textId="2D27D595" w:rsidR="00652B12" w:rsidRPr="007438ED" w:rsidRDefault="00274E10" w:rsidP="00A65808">
      <w:pPr>
        <w:rPr>
          <w:sz w:val="28"/>
          <w:szCs w:val="28"/>
        </w:rPr>
      </w:pPr>
      <w:r>
        <w:rPr>
          <w:rFonts w:ascii="Calibri" w:hAnsi="Calibri" w:cs="Calibri"/>
          <w:color w:val="000000"/>
          <w:sz w:val="28"/>
          <w:szCs w:val="28"/>
          <w:shd w:val="clear" w:color="auto" w:fill="FFFFFF"/>
        </w:rPr>
        <w:t xml:space="preserve">April </w:t>
      </w:r>
      <w:r w:rsidR="00652B12" w:rsidRPr="00460281">
        <w:rPr>
          <w:rFonts w:ascii="Calibri" w:hAnsi="Calibri" w:cs="Calibri"/>
          <w:color w:val="000000"/>
          <w:sz w:val="28"/>
          <w:szCs w:val="28"/>
          <w:shd w:val="clear" w:color="auto" w:fill="FFFFFF"/>
        </w:rPr>
        <w:t>6</w:t>
      </w:r>
      <w:r>
        <w:rPr>
          <w:rFonts w:ascii="Calibri" w:hAnsi="Calibri" w:cs="Calibri"/>
          <w:color w:val="000000"/>
          <w:sz w:val="28"/>
          <w:szCs w:val="28"/>
          <w:shd w:val="clear" w:color="auto" w:fill="FFFFFF"/>
        </w:rPr>
        <w:t>:</w:t>
      </w:r>
      <w:r w:rsidR="00652B12" w:rsidRPr="00460281">
        <w:rPr>
          <w:rFonts w:ascii="Calibri" w:hAnsi="Calibri" w:cs="Calibri"/>
          <w:color w:val="000000"/>
          <w:sz w:val="28"/>
          <w:szCs w:val="28"/>
          <w:shd w:val="clear" w:color="auto" w:fill="FFFFFF"/>
        </w:rPr>
        <w:t xml:space="preserve"> </w:t>
      </w:r>
      <w:r w:rsidR="00652B12">
        <w:rPr>
          <w:rFonts w:ascii="Calibri" w:hAnsi="Calibri" w:cs="Calibri"/>
          <w:color w:val="000000"/>
          <w:sz w:val="28"/>
          <w:szCs w:val="28"/>
          <w:shd w:val="clear" w:color="auto" w:fill="FFFFFF"/>
        </w:rPr>
        <w:t xml:space="preserve">Resource table at </w:t>
      </w:r>
      <w:r w:rsidR="00652B12" w:rsidRPr="00460281">
        <w:rPr>
          <w:rFonts w:ascii="Calibri" w:hAnsi="Calibri" w:cs="Calibri"/>
          <w:color w:val="000000"/>
          <w:sz w:val="28"/>
          <w:szCs w:val="28"/>
          <w:shd w:val="clear" w:color="auto" w:fill="FFFFFF"/>
        </w:rPr>
        <w:t>the 3</w:t>
      </w:r>
      <w:r w:rsidR="00652B12" w:rsidRPr="00460281">
        <w:rPr>
          <w:rFonts w:ascii="Calibri" w:hAnsi="Calibri" w:cs="Calibri"/>
          <w:color w:val="000000"/>
          <w:sz w:val="28"/>
          <w:szCs w:val="28"/>
          <w:shd w:val="clear" w:color="auto" w:fill="FFFFFF"/>
          <w:vertAlign w:val="superscript"/>
        </w:rPr>
        <w:t>rd</w:t>
      </w:r>
      <w:r w:rsidR="00652B12" w:rsidRPr="00460281">
        <w:rPr>
          <w:rFonts w:ascii="Calibri" w:hAnsi="Calibri" w:cs="Calibri"/>
          <w:color w:val="000000"/>
          <w:sz w:val="28"/>
          <w:szCs w:val="28"/>
          <w:shd w:val="clear" w:color="auto" w:fill="FFFFFF"/>
        </w:rPr>
        <w:t xml:space="preserve"> annual Aging into the Future Conference</w:t>
      </w:r>
      <w:r w:rsidR="00652B12">
        <w:rPr>
          <w:rFonts w:ascii="Calibri" w:hAnsi="Calibri" w:cs="Calibri"/>
          <w:color w:val="000000"/>
          <w:sz w:val="28"/>
          <w:szCs w:val="28"/>
          <w:shd w:val="clear" w:color="auto" w:fill="FFFFFF"/>
        </w:rPr>
        <w:t xml:space="preserve"> in Los Angeles</w:t>
      </w:r>
      <w:r w:rsidR="00652B12" w:rsidRPr="00460281">
        <w:rPr>
          <w:rFonts w:ascii="Calibri" w:hAnsi="Calibri" w:cs="Calibri"/>
          <w:color w:val="000000"/>
          <w:sz w:val="28"/>
          <w:szCs w:val="28"/>
          <w:shd w:val="clear" w:color="auto" w:fill="FFFFFF"/>
        </w:rPr>
        <w:t>.</w:t>
      </w:r>
    </w:p>
    <w:p w14:paraId="6DE92D16" w14:textId="02AD85CB" w:rsidR="00A65808" w:rsidRPr="007438ED" w:rsidRDefault="00274E10" w:rsidP="00A65808">
      <w:pPr>
        <w:rPr>
          <w:sz w:val="28"/>
          <w:szCs w:val="28"/>
        </w:rPr>
      </w:pPr>
      <w:r>
        <w:rPr>
          <w:rFonts w:ascii="Calibri" w:hAnsi="Calibri" w:cs="Calibri"/>
          <w:color w:val="000000"/>
          <w:sz w:val="28"/>
          <w:szCs w:val="28"/>
          <w:shd w:val="clear" w:color="auto" w:fill="FFFFFF"/>
        </w:rPr>
        <w:t xml:space="preserve">April </w:t>
      </w:r>
      <w:r w:rsidR="00A65808" w:rsidRPr="007438ED">
        <w:rPr>
          <w:noProof/>
          <w:sz w:val="28"/>
          <w:szCs w:val="28"/>
        </w:rPr>
        <w:t>11</w:t>
      </w:r>
      <w:r>
        <w:rPr>
          <w:noProof/>
          <w:sz w:val="28"/>
          <w:szCs w:val="28"/>
        </w:rPr>
        <w:t>:</w:t>
      </w:r>
      <w:r w:rsidR="00A65808" w:rsidRPr="007438ED">
        <w:rPr>
          <w:sz w:val="28"/>
          <w:szCs w:val="28"/>
        </w:rPr>
        <w:t xml:space="preserve"> </w:t>
      </w:r>
      <w:r w:rsidR="00742751">
        <w:rPr>
          <w:sz w:val="28"/>
          <w:szCs w:val="28"/>
        </w:rPr>
        <w:t xml:space="preserve">Resource table at the </w:t>
      </w:r>
      <w:r w:rsidR="00A65808" w:rsidRPr="007438ED">
        <w:rPr>
          <w:noProof/>
          <w:sz w:val="28"/>
          <w:szCs w:val="28"/>
        </w:rPr>
        <w:t>API Wellness Summit</w:t>
      </w:r>
      <w:r w:rsidR="00A65808" w:rsidRPr="007438ED">
        <w:rPr>
          <w:sz w:val="28"/>
          <w:szCs w:val="28"/>
        </w:rPr>
        <w:t xml:space="preserve"> in </w:t>
      </w:r>
      <w:r w:rsidR="00A65808" w:rsidRPr="007438ED">
        <w:rPr>
          <w:noProof/>
          <w:sz w:val="28"/>
          <w:szCs w:val="28"/>
        </w:rPr>
        <w:t>Alhambra</w:t>
      </w:r>
      <w:r w:rsidR="00371178">
        <w:rPr>
          <w:noProof/>
          <w:sz w:val="28"/>
          <w:szCs w:val="28"/>
        </w:rPr>
        <w:t>.</w:t>
      </w:r>
    </w:p>
    <w:p w14:paraId="2573A81E" w14:textId="204273A2" w:rsidR="00A65808" w:rsidRPr="007438ED" w:rsidRDefault="00274E10" w:rsidP="00A65808">
      <w:pPr>
        <w:rPr>
          <w:sz w:val="28"/>
          <w:szCs w:val="28"/>
        </w:rPr>
      </w:pPr>
      <w:r>
        <w:rPr>
          <w:rFonts w:ascii="Calibri" w:hAnsi="Calibri" w:cs="Calibri"/>
          <w:color w:val="000000"/>
          <w:sz w:val="28"/>
          <w:szCs w:val="28"/>
          <w:shd w:val="clear" w:color="auto" w:fill="FFFFFF"/>
        </w:rPr>
        <w:t xml:space="preserve">April </w:t>
      </w:r>
      <w:r w:rsidR="00A65808" w:rsidRPr="007438ED">
        <w:rPr>
          <w:noProof/>
          <w:sz w:val="28"/>
          <w:szCs w:val="28"/>
        </w:rPr>
        <w:t>12</w:t>
      </w:r>
      <w:r>
        <w:rPr>
          <w:noProof/>
          <w:sz w:val="28"/>
          <w:szCs w:val="28"/>
        </w:rPr>
        <w:t>:</w:t>
      </w:r>
      <w:r w:rsidR="00A65808" w:rsidRPr="007438ED">
        <w:rPr>
          <w:sz w:val="28"/>
          <w:szCs w:val="28"/>
        </w:rPr>
        <w:t xml:space="preserve"> </w:t>
      </w:r>
      <w:r w:rsidR="00742751">
        <w:rPr>
          <w:sz w:val="28"/>
          <w:szCs w:val="28"/>
        </w:rPr>
        <w:t xml:space="preserve">Resource table at </w:t>
      </w:r>
      <w:r w:rsidR="00A65808" w:rsidRPr="007438ED">
        <w:rPr>
          <w:noProof/>
          <w:sz w:val="28"/>
          <w:szCs w:val="28"/>
        </w:rPr>
        <w:t>Arroyo Vista Family Health Center’s health fair</w:t>
      </w:r>
      <w:r w:rsidR="00A65808" w:rsidRPr="007438ED">
        <w:rPr>
          <w:sz w:val="28"/>
          <w:szCs w:val="28"/>
        </w:rPr>
        <w:t xml:space="preserve"> in </w:t>
      </w:r>
      <w:r w:rsidR="00A65808" w:rsidRPr="007438ED">
        <w:rPr>
          <w:noProof/>
          <w:sz w:val="28"/>
          <w:szCs w:val="28"/>
        </w:rPr>
        <w:t>Lincoln Heights</w:t>
      </w:r>
      <w:r w:rsidR="00371178">
        <w:rPr>
          <w:noProof/>
          <w:sz w:val="28"/>
          <w:szCs w:val="28"/>
        </w:rPr>
        <w:t>.</w:t>
      </w:r>
    </w:p>
    <w:p w14:paraId="61055BF1" w14:textId="450438F8" w:rsidR="00A65808" w:rsidRPr="007438ED" w:rsidRDefault="00274E10" w:rsidP="00A65808">
      <w:pPr>
        <w:rPr>
          <w:sz w:val="28"/>
          <w:szCs w:val="28"/>
        </w:rPr>
      </w:pPr>
      <w:r>
        <w:rPr>
          <w:rFonts w:ascii="Calibri" w:hAnsi="Calibri" w:cs="Calibri"/>
          <w:color w:val="000000"/>
          <w:sz w:val="28"/>
          <w:szCs w:val="28"/>
          <w:shd w:val="clear" w:color="auto" w:fill="FFFFFF"/>
        </w:rPr>
        <w:t xml:space="preserve">April </w:t>
      </w:r>
      <w:r w:rsidR="00A65808" w:rsidRPr="007438ED">
        <w:rPr>
          <w:noProof/>
          <w:sz w:val="28"/>
          <w:szCs w:val="28"/>
        </w:rPr>
        <w:t>8</w:t>
      </w:r>
      <w:r>
        <w:rPr>
          <w:noProof/>
          <w:sz w:val="28"/>
          <w:szCs w:val="28"/>
        </w:rPr>
        <w:t>:</w:t>
      </w:r>
      <w:r w:rsidR="00A65808" w:rsidRPr="007438ED">
        <w:rPr>
          <w:sz w:val="28"/>
          <w:szCs w:val="28"/>
        </w:rPr>
        <w:t xml:space="preserve"> </w:t>
      </w:r>
      <w:r w:rsidR="00A65808" w:rsidRPr="007438ED">
        <w:rPr>
          <w:noProof/>
          <w:sz w:val="28"/>
          <w:szCs w:val="28"/>
        </w:rPr>
        <w:t>Presentation</w:t>
      </w:r>
      <w:r w:rsidR="00A65808" w:rsidRPr="007438ED">
        <w:rPr>
          <w:sz w:val="28"/>
          <w:szCs w:val="28"/>
        </w:rPr>
        <w:t xml:space="preserve"> at </w:t>
      </w:r>
      <w:r w:rsidR="00A65808" w:rsidRPr="007438ED">
        <w:rPr>
          <w:noProof/>
          <w:sz w:val="28"/>
          <w:szCs w:val="28"/>
        </w:rPr>
        <w:t>Nihao Chinese Language School</w:t>
      </w:r>
      <w:r w:rsidR="00A65808" w:rsidRPr="007438ED">
        <w:rPr>
          <w:sz w:val="28"/>
          <w:szCs w:val="28"/>
        </w:rPr>
        <w:t xml:space="preserve"> in </w:t>
      </w:r>
      <w:r w:rsidR="00A65808" w:rsidRPr="007438ED">
        <w:rPr>
          <w:noProof/>
          <w:sz w:val="28"/>
          <w:szCs w:val="28"/>
        </w:rPr>
        <w:t>Torrance</w:t>
      </w:r>
      <w:r w:rsidR="00371178">
        <w:rPr>
          <w:noProof/>
          <w:sz w:val="28"/>
          <w:szCs w:val="28"/>
        </w:rPr>
        <w:t>.</w:t>
      </w:r>
    </w:p>
    <w:p w14:paraId="47E19144" w14:textId="63D155DD" w:rsidR="00A65808" w:rsidRPr="007438ED" w:rsidRDefault="00274E10" w:rsidP="00A65808">
      <w:pPr>
        <w:rPr>
          <w:sz w:val="28"/>
          <w:szCs w:val="28"/>
        </w:rPr>
      </w:pPr>
      <w:r>
        <w:rPr>
          <w:rFonts w:ascii="Calibri" w:hAnsi="Calibri" w:cs="Calibri"/>
          <w:color w:val="000000"/>
          <w:sz w:val="28"/>
          <w:szCs w:val="28"/>
          <w:shd w:val="clear" w:color="auto" w:fill="FFFFFF"/>
        </w:rPr>
        <w:t xml:space="preserve">April </w:t>
      </w:r>
      <w:r w:rsidR="00A65808" w:rsidRPr="007438ED">
        <w:rPr>
          <w:noProof/>
          <w:sz w:val="28"/>
          <w:szCs w:val="28"/>
        </w:rPr>
        <w:t>11</w:t>
      </w:r>
      <w:r>
        <w:rPr>
          <w:noProof/>
          <w:sz w:val="28"/>
          <w:szCs w:val="28"/>
        </w:rPr>
        <w:t>:</w:t>
      </w:r>
      <w:r w:rsidR="00A65808" w:rsidRPr="007438ED">
        <w:rPr>
          <w:sz w:val="28"/>
          <w:szCs w:val="28"/>
        </w:rPr>
        <w:t xml:space="preserve"> </w:t>
      </w:r>
      <w:r w:rsidR="00742751">
        <w:rPr>
          <w:sz w:val="28"/>
          <w:szCs w:val="28"/>
        </w:rPr>
        <w:t xml:space="preserve">Resource table at the </w:t>
      </w:r>
      <w:r w:rsidR="00A65808" w:rsidRPr="007438ED">
        <w:rPr>
          <w:noProof/>
          <w:sz w:val="28"/>
          <w:szCs w:val="28"/>
        </w:rPr>
        <w:t>Wonder of Women Mental Health Event</w:t>
      </w:r>
      <w:r w:rsidR="00742751">
        <w:rPr>
          <w:sz w:val="28"/>
          <w:szCs w:val="28"/>
        </w:rPr>
        <w:t xml:space="preserve"> </w:t>
      </w:r>
      <w:r w:rsidR="00A65808" w:rsidRPr="007438ED">
        <w:rPr>
          <w:sz w:val="28"/>
          <w:szCs w:val="28"/>
        </w:rPr>
        <w:t xml:space="preserve">in </w:t>
      </w:r>
      <w:r w:rsidR="00A65808" w:rsidRPr="007438ED">
        <w:rPr>
          <w:noProof/>
          <w:sz w:val="28"/>
          <w:szCs w:val="28"/>
        </w:rPr>
        <w:t>Los Angeles</w:t>
      </w:r>
      <w:r w:rsidR="00371178">
        <w:rPr>
          <w:noProof/>
          <w:sz w:val="28"/>
          <w:szCs w:val="28"/>
        </w:rPr>
        <w:t>.</w:t>
      </w:r>
    </w:p>
    <w:p w14:paraId="338EBA51" w14:textId="00CF3E76" w:rsidR="00A65808" w:rsidRPr="007438ED" w:rsidRDefault="00274E10" w:rsidP="00A65808">
      <w:pPr>
        <w:rPr>
          <w:sz w:val="28"/>
          <w:szCs w:val="28"/>
        </w:rPr>
      </w:pPr>
      <w:r>
        <w:rPr>
          <w:rFonts w:ascii="Calibri" w:hAnsi="Calibri" w:cs="Calibri"/>
          <w:color w:val="000000"/>
          <w:sz w:val="28"/>
          <w:szCs w:val="28"/>
          <w:shd w:val="clear" w:color="auto" w:fill="FFFFFF"/>
        </w:rPr>
        <w:t xml:space="preserve">April </w:t>
      </w:r>
      <w:r w:rsidR="00A65808" w:rsidRPr="007438ED">
        <w:rPr>
          <w:noProof/>
          <w:sz w:val="28"/>
          <w:szCs w:val="28"/>
        </w:rPr>
        <w:t>13</w:t>
      </w:r>
      <w:r>
        <w:rPr>
          <w:noProof/>
          <w:sz w:val="28"/>
          <w:szCs w:val="28"/>
        </w:rPr>
        <w:t>:</w:t>
      </w:r>
      <w:r w:rsidR="00A65808" w:rsidRPr="007438ED">
        <w:rPr>
          <w:sz w:val="28"/>
          <w:szCs w:val="28"/>
        </w:rPr>
        <w:t xml:space="preserve"> </w:t>
      </w:r>
      <w:r w:rsidR="00A65808" w:rsidRPr="007438ED">
        <w:rPr>
          <w:noProof/>
          <w:sz w:val="28"/>
          <w:szCs w:val="28"/>
        </w:rPr>
        <w:t>Resource table</w:t>
      </w:r>
      <w:r w:rsidR="00A65808" w:rsidRPr="007438ED">
        <w:rPr>
          <w:sz w:val="28"/>
          <w:szCs w:val="28"/>
        </w:rPr>
        <w:t xml:space="preserve"> </w:t>
      </w:r>
      <w:r w:rsidR="00A65808" w:rsidRPr="007438ED">
        <w:rPr>
          <w:noProof/>
          <w:sz w:val="28"/>
          <w:szCs w:val="28"/>
        </w:rPr>
        <w:t>at Filipino Mental Health Resource Fair</w:t>
      </w:r>
      <w:r w:rsidR="00A65808" w:rsidRPr="007438ED">
        <w:rPr>
          <w:sz w:val="28"/>
          <w:szCs w:val="28"/>
        </w:rPr>
        <w:t xml:space="preserve"> </w:t>
      </w:r>
      <w:r w:rsidR="007F3AE3" w:rsidRPr="007438ED">
        <w:rPr>
          <w:sz w:val="28"/>
          <w:szCs w:val="28"/>
        </w:rPr>
        <w:t xml:space="preserve">in </w:t>
      </w:r>
      <w:r w:rsidR="00A65808" w:rsidRPr="007438ED">
        <w:rPr>
          <w:noProof/>
          <w:sz w:val="28"/>
          <w:szCs w:val="28"/>
        </w:rPr>
        <w:t>Los Angeles</w:t>
      </w:r>
      <w:r w:rsidR="00371178">
        <w:rPr>
          <w:noProof/>
          <w:sz w:val="28"/>
          <w:szCs w:val="28"/>
        </w:rPr>
        <w:t>.</w:t>
      </w:r>
    </w:p>
    <w:p w14:paraId="464695F7" w14:textId="65C68C37" w:rsidR="00A65808" w:rsidRPr="007438ED" w:rsidRDefault="00274E10" w:rsidP="00922326">
      <w:pPr>
        <w:rPr>
          <w:sz w:val="28"/>
          <w:szCs w:val="28"/>
        </w:rPr>
      </w:pPr>
      <w:r>
        <w:rPr>
          <w:rFonts w:ascii="Calibri" w:hAnsi="Calibri" w:cs="Calibri"/>
          <w:color w:val="000000"/>
          <w:sz w:val="28"/>
          <w:szCs w:val="28"/>
          <w:shd w:val="clear" w:color="auto" w:fill="FFFFFF"/>
        </w:rPr>
        <w:t xml:space="preserve">April </w:t>
      </w:r>
      <w:r w:rsidR="00A65808" w:rsidRPr="007438ED">
        <w:rPr>
          <w:noProof/>
          <w:sz w:val="28"/>
          <w:szCs w:val="28"/>
        </w:rPr>
        <w:t>13</w:t>
      </w:r>
      <w:r>
        <w:rPr>
          <w:noProof/>
          <w:sz w:val="28"/>
          <w:szCs w:val="28"/>
        </w:rPr>
        <w:t>:</w:t>
      </w:r>
      <w:r w:rsidR="00A65808" w:rsidRPr="007438ED">
        <w:rPr>
          <w:sz w:val="28"/>
          <w:szCs w:val="28"/>
        </w:rPr>
        <w:t xml:space="preserve"> </w:t>
      </w:r>
      <w:r w:rsidR="00742751">
        <w:rPr>
          <w:noProof/>
          <w:sz w:val="28"/>
          <w:szCs w:val="28"/>
        </w:rPr>
        <w:t>Resource table</w:t>
      </w:r>
      <w:r w:rsidR="00A65808" w:rsidRPr="007438ED">
        <w:rPr>
          <w:noProof/>
          <w:sz w:val="28"/>
          <w:szCs w:val="28"/>
        </w:rPr>
        <w:t xml:space="preserve"> at Compton Community Health Fair</w:t>
      </w:r>
      <w:r w:rsidR="00A65808" w:rsidRPr="007438ED">
        <w:rPr>
          <w:sz w:val="28"/>
          <w:szCs w:val="28"/>
        </w:rPr>
        <w:t xml:space="preserve"> in </w:t>
      </w:r>
      <w:r w:rsidR="00A65808" w:rsidRPr="007438ED">
        <w:rPr>
          <w:noProof/>
          <w:sz w:val="28"/>
          <w:szCs w:val="28"/>
        </w:rPr>
        <w:t>Los Angeles</w:t>
      </w:r>
      <w:r w:rsidR="00371178">
        <w:rPr>
          <w:noProof/>
          <w:sz w:val="28"/>
          <w:szCs w:val="28"/>
        </w:rPr>
        <w:t>.</w:t>
      </w:r>
    </w:p>
    <w:p w14:paraId="1CF400D2" w14:textId="016D71EF" w:rsidR="00A65808" w:rsidRPr="007438ED" w:rsidRDefault="00274E10" w:rsidP="00A65808">
      <w:pPr>
        <w:rPr>
          <w:sz w:val="28"/>
          <w:szCs w:val="28"/>
        </w:rPr>
      </w:pPr>
      <w:r>
        <w:rPr>
          <w:rFonts w:ascii="Calibri" w:hAnsi="Calibri" w:cs="Calibri"/>
          <w:color w:val="000000"/>
          <w:sz w:val="28"/>
          <w:szCs w:val="28"/>
          <w:shd w:val="clear" w:color="auto" w:fill="FFFFFF"/>
        </w:rPr>
        <w:t xml:space="preserve">April </w:t>
      </w:r>
      <w:r w:rsidR="00A65808" w:rsidRPr="007438ED">
        <w:rPr>
          <w:noProof/>
          <w:sz w:val="28"/>
          <w:szCs w:val="28"/>
        </w:rPr>
        <w:t>20</w:t>
      </w:r>
      <w:r>
        <w:rPr>
          <w:noProof/>
          <w:sz w:val="28"/>
          <w:szCs w:val="28"/>
        </w:rPr>
        <w:t>:</w:t>
      </w:r>
      <w:r w:rsidR="00A65808" w:rsidRPr="007438ED">
        <w:rPr>
          <w:sz w:val="28"/>
          <w:szCs w:val="28"/>
        </w:rPr>
        <w:t xml:space="preserve"> </w:t>
      </w:r>
      <w:r w:rsidR="00742751">
        <w:rPr>
          <w:sz w:val="28"/>
          <w:szCs w:val="28"/>
        </w:rPr>
        <w:t xml:space="preserve">Resource table at the </w:t>
      </w:r>
      <w:r w:rsidR="00A65808" w:rsidRPr="007438ED">
        <w:rPr>
          <w:noProof/>
          <w:sz w:val="28"/>
          <w:szCs w:val="28"/>
        </w:rPr>
        <w:t>Homeless Resource Fair</w:t>
      </w:r>
      <w:r w:rsidR="00A65808" w:rsidRPr="007438ED">
        <w:rPr>
          <w:sz w:val="28"/>
          <w:szCs w:val="28"/>
        </w:rPr>
        <w:t xml:space="preserve"> in </w:t>
      </w:r>
      <w:r w:rsidR="00A65808" w:rsidRPr="007438ED">
        <w:rPr>
          <w:noProof/>
          <w:sz w:val="28"/>
          <w:szCs w:val="28"/>
        </w:rPr>
        <w:t>Los Angeles</w:t>
      </w:r>
      <w:r w:rsidR="00371178">
        <w:rPr>
          <w:noProof/>
          <w:sz w:val="28"/>
          <w:szCs w:val="28"/>
        </w:rPr>
        <w:t>.</w:t>
      </w:r>
    </w:p>
    <w:p w14:paraId="57D034D4" w14:textId="40B2847F" w:rsidR="00A65808" w:rsidRPr="007438ED" w:rsidRDefault="005663A1" w:rsidP="00A65808">
      <w:pPr>
        <w:rPr>
          <w:sz w:val="28"/>
          <w:szCs w:val="28"/>
        </w:rPr>
      </w:pPr>
      <w:r>
        <w:rPr>
          <w:rFonts w:ascii="Calibri" w:hAnsi="Calibri" w:cs="Calibri"/>
          <w:color w:val="000000"/>
          <w:sz w:val="28"/>
          <w:szCs w:val="28"/>
          <w:shd w:val="clear" w:color="auto" w:fill="FFFFFF"/>
        </w:rPr>
        <w:t xml:space="preserve">April </w:t>
      </w:r>
      <w:r w:rsidR="00A65808" w:rsidRPr="007438ED">
        <w:rPr>
          <w:noProof/>
          <w:sz w:val="28"/>
          <w:szCs w:val="28"/>
        </w:rPr>
        <w:t>28</w:t>
      </w:r>
      <w:r>
        <w:rPr>
          <w:noProof/>
          <w:sz w:val="28"/>
          <w:szCs w:val="28"/>
        </w:rPr>
        <w:t>:</w:t>
      </w:r>
      <w:r w:rsidR="00A65808" w:rsidRPr="007438ED">
        <w:rPr>
          <w:sz w:val="28"/>
          <w:szCs w:val="28"/>
        </w:rPr>
        <w:t xml:space="preserve"> </w:t>
      </w:r>
      <w:r w:rsidR="00A65808" w:rsidRPr="007438ED">
        <w:rPr>
          <w:noProof/>
          <w:sz w:val="28"/>
          <w:szCs w:val="28"/>
        </w:rPr>
        <w:t>Resource table</w:t>
      </w:r>
      <w:r w:rsidR="00A65808" w:rsidRPr="007438ED">
        <w:rPr>
          <w:sz w:val="28"/>
          <w:szCs w:val="28"/>
        </w:rPr>
        <w:t xml:space="preserve"> </w:t>
      </w:r>
      <w:r w:rsidR="00922326" w:rsidRPr="007438ED">
        <w:rPr>
          <w:sz w:val="28"/>
          <w:szCs w:val="28"/>
        </w:rPr>
        <w:t xml:space="preserve">at </w:t>
      </w:r>
      <w:r w:rsidR="00A65808" w:rsidRPr="007438ED">
        <w:rPr>
          <w:noProof/>
          <w:sz w:val="28"/>
          <w:szCs w:val="28"/>
        </w:rPr>
        <w:t>Cortez Park</w:t>
      </w:r>
      <w:r w:rsidR="00A65808" w:rsidRPr="007438ED">
        <w:rPr>
          <w:sz w:val="28"/>
          <w:szCs w:val="28"/>
        </w:rPr>
        <w:t xml:space="preserve"> in </w:t>
      </w:r>
      <w:r w:rsidR="00A65808" w:rsidRPr="007438ED">
        <w:rPr>
          <w:noProof/>
          <w:sz w:val="28"/>
          <w:szCs w:val="28"/>
        </w:rPr>
        <w:t>West Covina</w:t>
      </w:r>
      <w:r w:rsidR="00371178">
        <w:rPr>
          <w:noProof/>
          <w:sz w:val="28"/>
          <w:szCs w:val="28"/>
        </w:rPr>
        <w:t>.</w:t>
      </w:r>
    </w:p>
    <w:p w14:paraId="6987A039" w14:textId="2D61B2E4" w:rsidR="00A65808" w:rsidRPr="007438ED" w:rsidRDefault="005663A1" w:rsidP="00A65808">
      <w:pPr>
        <w:rPr>
          <w:sz w:val="28"/>
          <w:szCs w:val="28"/>
        </w:rPr>
      </w:pPr>
      <w:r>
        <w:rPr>
          <w:rFonts w:ascii="Calibri" w:hAnsi="Calibri" w:cs="Calibri"/>
          <w:color w:val="000000"/>
          <w:sz w:val="28"/>
          <w:szCs w:val="28"/>
          <w:shd w:val="clear" w:color="auto" w:fill="FFFFFF"/>
        </w:rPr>
        <w:t xml:space="preserve">April </w:t>
      </w:r>
      <w:r w:rsidR="00A65808" w:rsidRPr="007438ED">
        <w:rPr>
          <w:noProof/>
          <w:sz w:val="28"/>
          <w:szCs w:val="28"/>
        </w:rPr>
        <w:t>23</w:t>
      </w:r>
      <w:r>
        <w:rPr>
          <w:noProof/>
          <w:sz w:val="28"/>
          <w:szCs w:val="28"/>
        </w:rPr>
        <w:t>:</w:t>
      </w:r>
      <w:r w:rsidR="00A65808" w:rsidRPr="007438ED">
        <w:rPr>
          <w:sz w:val="28"/>
          <w:szCs w:val="28"/>
        </w:rPr>
        <w:t xml:space="preserve"> </w:t>
      </w:r>
      <w:r w:rsidR="00922326" w:rsidRPr="007438ED">
        <w:rPr>
          <w:sz w:val="28"/>
          <w:szCs w:val="28"/>
        </w:rPr>
        <w:t>Resource table at</w:t>
      </w:r>
      <w:r w:rsidR="00A65808" w:rsidRPr="007438ED">
        <w:rPr>
          <w:noProof/>
          <w:sz w:val="28"/>
          <w:szCs w:val="28"/>
        </w:rPr>
        <w:t xml:space="preserve"> LA Valley College Health Fair</w:t>
      </w:r>
      <w:r w:rsidR="00A65808" w:rsidRPr="007438ED">
        <w:rPr>
          <w:sz w:val="28"/>
          <w:szCs w:val="28"/>
        </w:rPr>
        <w:t xml:space="preserve"> in </w:t>
      </w:r>
      <w:r w:rsidR="00A65808" w:rsidRPr="007438ED">
        <w:rPr>
          <w:noProof/>
          <w:sz w:val="28"/>
          <w:szCs w:val="28"/>
        </w:rPr>
        <w:t>Valley Glen</w:t>
      </w:r>
      <w:r w:rsidR="00371178">
        <w:rPr>
          <w:noProof/>
          <w:sz w:val="28"/>
          <w:szCs w:val="28"/>
        </w:rPr>
        <w:t>.</w:t>
      </w:r>
    </w:p>
    <w:p w14:paraId="131AAA8A" w14:textId="7BC1B7BB" w:rsidR="00A65808" w:rsidRPr="007438ED" w:rsidRDefault="005663A1" w:rsidP="00A65808">
      <w:pPr>
        <w:rPr>
          <w:sz w:val="28"/>
          <w:szCs w:val="28"/>
        </w:rPr>
      </w:pPr>
      <w:r>
        <w:rPr>
          <w:rFonts w:ascii="Calibri" w:hAnsi="Calibri" w:cs="Calibri"/>
          <w:color w:val="000000"/>
          <w:sz w:val="28"/>
          <w:szCs w:val="28"/>
          <w:shd w:val="clear" w:color="auto" w:fill="FFFFFF"/>
        </w:rPr>
        <w:t xml:space="preserve">April </w:t>
      </w:r>
      <w:r w:rsidR="00A65808" w:rsidRPr="007438ED">
        <w:rPr>
          <w:noProof/>
          <w:sz w:val="28"/>
          <w:szCs w:val="28"/>
        </w:rPr>
        <w:t>29</w:t>
      </w:r>
      <w:r>
        <w:rPr>
          <w:noProof/>
          <w:sz w:val="28"/>
          <w:szCs w:val="28"/>
        </w:rPr>
        <w:t>:</w:t>
      </w:r>
      <w:r w:rsidR="00A65808" w:rsidRPr="007438ED">
        <w:rPr>
          <w:sz w:val="28"/>
          <w:szCs w:val="28"/>
        </w:rPr>
        <w:t xml:space="preserve"> </w:t>
      </w:r>
      <w:r w:rsidR="00922326" w:rsidRPr="007438ED">
        <w:rPr>
          <w:sz w:val="28"/>
          <w:szCs w:val="28"/>
        </w:rPr>
        <w:t>Resource table at a c</w:t>
      </w:r>
      <w:r w:rsidR="00A65808" w:rsidRPr="007438ED">
        <w:rPr>
          <w:noProof/>
          <w:sz w:val="28"/>
          <w:szCs w:val="28"/>
        </w:rPr>
        <w:t xml:space="preserve">ommunity </w:t>
      </w:r>
      <w:r w:rsidR="00922326" w:rsidRPr="007438ED">
        <w:rPr>
          <w:noProof/>
          <w:sz w:val="28"/>
          <w:szCs w:val="28"/>
        </w:rPr>
        <w:t>r</w:t>
      </w:r>
      <w:r w:rsidR="00A65808" w:rsidRPr="007438ED">
        <w:rPr>
          <w:noProof/>
          <w:sz w:val="28"/>
          <w:szCs w:val="28"/>
        </w:rPr>
        <w:t xml:space="preserve">esource </w:t>
      </w:r>
      <w:r w:rsidR="00922326" w:rsidRPr="007438ED">
        <w:rPr>
          <w:noProof/>
          <w:sz w:val="28"/>
          <w:szCs w:val="28"/>
        </w:rPr>
        <w:t>f</w:t>
      </w:r>
      <w:r w:rsidR="00A65808" w:rsidRPr="007438ED">
        <w:rPr>
          <w:noProof/>
          <w:sz w:val="28"/>
          <w:szCs w:val="28"/>
        </w:rPr>
        <w:t>air at LATTC</w:t>
      </w:r>
      <w:r w:rsidR="00A65808" w:rsidRPr="007438ED">
        <w:rPr>
          <w:sz w:val="28"/>
          <w:szCs w:val="28"/>
        </w:rPr>
        <w:t xml:space="preserve"> in </w:t>
      </w:r>
      <w:r w:rsidR="00A65808" w:rsidRPr="007438ED">
        <w:rPr>
          <w:noProof/>
          <w:sz w:val="28"/>
          <w:szCs w:val="28"/>
        </w:rPr>
        <w:t>Los Angeles</w:t>
      </w:r>
      <w:r w:rsidR="00371178">
        <w:rPr>
          <w:noProof/>
          <w:sz w:val="28"/>
          <w:szCs w:val="28"/>
        </w:rPr>
        <w:t>.</w:t>
      </w:r>
    </w:p>
    <w:p w14:paraId="0C546674" w14:textId="77777777" w:rsidR="009A3774" w:rsidRPr="007438ED" w:rsidRDefault="009A3774">
      <w:pPr>
        <w:rPr>
          <w:noProof/>
          <w:sz w:val="28"/>
          <w:szCs w:val="28"/>
        </w:rPr>
      </w:pPr>
    </w:p>
    <w:p w14:paraId="0B34D150" w14:textId="673A44D8" w:rsidR="0027563B" w:rsidRPr="007438ED" w:rsidRDefault="0027563B" w:rsidP="009A3774">
      <w:pPr>
        <w:rPr>
          <w:noProof/>
          <w:sz w:val="28"/>
          <w:szCs w:val="28"/>
        </w:rPr>
      </w:pPr>
      <w:r w:rsidRPr="007438ED">
        <w:rPr>
          <w:noProof/>
          <w:sz w:val="28"/>
          <w:szCs w:val="28"/>
        </w:rPr>
        <w:t>Orange County</w:t>
      </w:r>
      <w:r w:rsidR="00303BEA" w:rsidRPr="007438ED">
        <w:rPr>
          <w:noProof/>
          <w:sz w:val="28"/>
          <w:szCs w:val="28"/>
        </w:rPr>
        <w:t>.</w:t>
      </w:r>
    </w:p>
    <w:p w14:paraId="44C60923" w14:textId="11897277" w:rsidR="00A65808" w:rsidRDefault="007A5A55" w:rsidP="00A65808">
      <w:pPr>
        <w:rPr>
          <w:noProof/>
          <w:sz w:val="28"/>
          <w:szCs w:val="28"/>
        </w:rPr>
      </w:pPr>
      <w:r>
        <w:rPr>
          <w:rFonts w:ascii="Calibri" w:hAnsi="Calibri" w:cs="Calibri"/>
          <w:color w:val="000000"/>
          <w:sz w:val="28"/>
          <w:szCs w:val="28"/>
          <w:shd w:val="clear" w:color="auto" w:fill="FFFFFF"/>
        </w:rPr>
        <w:t xml:space="preserve">April </w:t>
      </w:r>
      <w:r w:rsidR="00A65808" w:rsidRPr="007438ED">
        <w:rPr>
          <w:noProof/>
          <w:sz w:val="28"/>
          <w:szCs w:val="28"/>
        </w:rPr>
        <w:t>25</w:t>
      </w:r>
      <w:r>
        <w:rPr>
          <w:noProof/>
          <w:sz w:val="28"/>
          <w:szCs w:val="28"/>
        </w:rPr>
        <w:t>:</w:t>
      </w:r>
      <w:r w:rsidR="00A65808" w:rsidRPr="007438ED">
        <w:rPr>
          <w:sz w:val="28"/>
          <w:szCs w:val="28"/>
        </w:rPr>
        <w:t xml:space="preserve"> </w:t>
      </w:r>
      <w:r w:rsidR="00A65808" w:rsidRPr="007438ED">
        <w:rPr>
          <w:noProof/>
          <w:sz w:val="28"/>
          <w:szCs w:val="28"/>
        </w:rPr>
        <w:t>Resource table</w:t>
      </w:r>
      <w:r w:rsidR="00A65808" w:rsidRPr="007438ED">
        <w:rPr>
          <w:sz w:val="28"/>
          <w:szCs w:val="28"/>
        </w:rPr>
        <w:t xml:space="preserve"> </w:t>
      </w:r>
      <w:r w:rsidR="00922326" w:rsidRPr="007438ED">
        <w:rPr>
          <w:sz w:val="28"/>
          <w:szCs w:val="28"/>
        </w:rPr>
        <w:t xml:space="preserve">at the </w:t>
      </w:r>
      <w:r w:rsidR="00A65808" w:rsidRPr="007438ED">
        <w:rPr>
          <w:noProof/>
          <w:sz w:val="28"/>
          <w:szCs w:val="28"/>
        </w:rPr>
        <w:t xml:space="preserve">5th </w:t>
      </w:r>
      <w:r w:rsidR="00922326" w:rsidRPr="007438ED">
        <w:rPr>
          <w:noProof/>
          <w:sz w:val="28"/>
          <w:szCs w:val="28"/>
        </w:rPr>
        <w:t>a</w:t>
      </w:r>
      <w:r w:rsidR="00A65808" w:rsidRPr="007438ED">
        <w:rPr>
          <w:noProof/>
          <w:sz w:val="28"/>
          <w:szCs w:val="28"/>
        </w:rPr>
        <w:t xml:space="preserve">nnual OC Leadership Forum on Aging </w:t>
      </w:r>
      <w:r w:rsidR="00A65808" w:rsidRPr="007438ED">
        <w:rPr>
          <w:sz w:val="28"/>
          <w:szCs w:val="28"/>
        </w:rPr>
        <w:t xml:space="preserve">in </w:t>
      </w:r>
      <w:r w:rsidR="00A65808" w:rsidRPr="007438ED">
        <w:rPr>
          <w:noProof/>
          <w:sz w:val="28"/>
          <w:szCs w:val="28"/>
        </w:rPr>
        <w:t>Garden Grove</w:t>
      </w:r>
      <w:r w:rsidR="00371178">
        <w:rPr>
          <w:noProof/>
          <w:sz w:val="28"/>
          <w:szCs w:val="28"/>
        </w:rPr>
        <w:t>.</w:t>
      </w:r>
    </w:p>
    <w:p w14:paraId="1CAF7A7D" w14:textId="12FACDED" w:rsidR="00091859" w:rsidRDefault="00091859" w:rsidP="00A65808">
      <w:pPr>
        <w:rPr>
          <w:noProof/>
          <w:sz w:val="28"/>
          <w:szCs w:val="28"/>
        </w:rPr>
      </w:pPr>
    </w:p>
    <w:p w14:paraId="29568F15" w14:textId="77777777" w:rsidR="00091859" w:rsidRDefault="00091859" w:rsidP="00091859">
      <w:pPr>
        <w:rPr>
          <w:noProof/>
          <w:sz w:val="28"/>
          <w:szCs w:val="28"/>
        </w:rPr>
      </w:pPr>
      <w:r>
        <w:rPr>
          <w:noProof/>
          <w:sz w:val="28"/>
          <w:szCs w:val="28"/>
        </w:rPr>
        <w:t>Inland Empire.</w:t>
      </w:r>
    </w:p>
    <w:p w14:paraId="78BBDB50" w14:textId="002095A8" w:rsidR="00091859" w:rsidRDefault="007A5A55" w:rsidP="00091859">
      <w:pPr>
        <w:rPr>
          <w:noProof/>
          <w:sz w:val="28"/>
          <w:szCs w:val="28"/>
        </w:rPr>
      </w:pPr>
      <w:r>
        <w:rPr>
          <w:rFonts w:ascii="Calibri" w:hAnsi="Calibri" w:cs="Calibri"/>
          <w:color w:val="000000"/>
          <w:sz w:val="28"/>
          <w:szCs w:val="28"/>
          <w:shd w:val="clear" w:color="auto" w:fill="FFFFFF"/>
        </w:rPr>
        <w:lastRenderedPageBreak/>
        <w:t xml:space="preserve">April </w:t>
      </w:r>
      <w:r w:rsidR="00091859" w:rsidRPr="00460281">
        <w:rPr>
          <w:rFonts w:ascii="Calibri" w:hAnsi="Calibri" w:cs="Calibri"/>
          <w:color w:val="000000"/>
          <w:sz w:val="28"/>
          <w:szCs w:val="28"/>
          <w:shd w:val="clear" w:color="auto" w:fill="FFFFFF"/>
        </w:rPr>
        <w:t>13</w:t>
      </w:r>
      <w:r>
        <w:rPr>
          <w:rFonts w:ascii="Calibri" w:hAnsi="Calibri" w:cs="Calibri"/>
          <w:color w:val="000000"/>
          <w:sz w:val="28"/>
          <w:szCs w:val="28"/>
          <w:shd w:val="clear" w:color="auto" w:fill="FFFFFF"/>
        </w:rPr>
        <w:t>:</w:t>
      </w:r>
      <w:r w:rsidR="00091859" w:rsidRPr="00460281">
        <w:rPr>
          <w:rFonts w:ascii="Calibri" w:hAnsi="Calibri" w:cs="Calibri"/>
          <w:color w:val="000000"/>
          <w:sz w:val="28"/>
          <w:szCs w:val="28"/>
          <w:shd w:val="clear" w:color="auto" w:fill="FFFFFF"/>
        </w:rPr>
        <w:t xml:space="preserve"> </w:t>
      </w:r>
      <w:r w:rsidR="00091859">
        <w:rPr>
          <w:rFonts w:ascii="Calibri" w:hAnsi="Calibri" w:cs="Calibri"/>
          <w:color w:val="000000"/>
          <w:sz w:val="28"/>
          <w:szCs w:val="28"/>
          <w:shd w:val="clear" w:color="auto" w:fill="FFFFFF"/>
        </w:rPr>
        <w:t xml:space="preserve">Resource table at </w:t>
      </w:r>
      <w:r w:rsidR="00091859" w:rsidRPr="00460281">
        <w:rPr>
          <w:rFonts w:ascii="Calibri" w:hAnsi="Calibri" w:cs="Calibri"/>
          <w:color w:val="000000"/>
          <w:sz w:val="28"/>
          <w:szCs w:val="28"/>
          <w:shd w:val="clear" w:color="auto" w:fill="FFFFFF"/>
        </w:rPr>
        <w:t>the 16</w:t>
      </w:r>
      <w:r w:rsidR="00091859" w:rsidRPr="00460281">
        <w:rPr>
          <w:rFonts w:ascii="Calibri" w:hAnsi="Calibri" w:cs="Calibri"/>
          <w:color w:val="000000"/>
          <w:sz w:val="28"/>
          <w:szCs w:val="28"/>
          <w:shd w:val="clear" w:color="auto" w:fill="FFFFFF"/>
          <w:vertAlign w:val="superscript"/>
        </w:rPr>
        <w:t>th</w:t>
      </w:r>
      <w:r w:rsidR="00091859" w:rsidRPr="00460281">
        <w:rPr>
          <w:rFonts w:ascii="Calibri" w:hAnsi="Calibri" w:cs="Calibri"/>
          <w:color w:val="000000"/>
          <w:sz w:val="28"/>
          <w:szCs w:val="28"/>
          <w:shd w:val="clear" w:color="auto" w:fill="FFFFFF"/>
        </w:rPr>
        <w:t xml:space="preserve"> annual Fontana CAP Resource Fair in Fontana.</w:t>
      </w:r>
    </w:p>
    <w:p w14:paraId="3ABABFA2" w14:textId="7B88A1B7" w:rsidR="00091859" w:rsidRPr="00091859" w:rsidRDefault="007A5A55" w:rsidP="00091859">
      <w:pPr>
        <w:rPr>
          <w:rFonts w:ascii="Calibri" w:hAnsi="Calibri" w:cs="Calibri"/>
          <w:color w:val="000000"/>
          <w:sz w:val="28"/>
          <w:szCs w:val="28"/>
          <w:shd w:val="clear" w:color="auto" w:fill="FFFFFF"/>
        </w:rPr>
      </w:pPr>
      <w:r>
        <w:rPr>
          <w:rFonts w:ascii="Calibri" w:hAnsi="Calibri" w:cs="Calibri"/>
          <w:color w:val="000000"/>
          <w:sz w:val="28"/>
          <w:szCs w:val="28"/>
          <w:shd w:val="clear" w:color="auto" w:fill="FFFFFF"/>
        </w:rPr>
        <w:t xml:space="preserve">April </w:t>
      </w:r>
      <w:r w:rsidR="00091859" w:rsidRPr="00460281">
        <w:rPr>
          <w:rFonts w:ascii="Calibri" w:hAnsi="Calibri" w:cs="Calibri"/>
          <w:color w:val="000000"/>
          <w:sz w:val="28"/>
          <w:szCs w:val="28"/>
          <w:shd w:val="clear" w:color="auto" w:fill="FFFFFF"/>
        </w:rPr>
        <w:t>19</w:t>
      </w:r>
      <w:r>
        <w:rPr>
          <w:rFonts w:ascii="Calibri" w:hAnsi="Calibri" w:cs="Calibri"/>
          <w:color w:val="000000"/>
          <w:sz w:val="28"/>
          <w:szCs w:val="28"/>
          <w:shd w:val="clear" w:color="auto" w:fill="FFFFFF"/>
        </w:rPr>
        <w:t>:</w:t>
      </w:r>
      <w:r w:rsidR="00091859" w:rsidRPr="00460281">
        <w:rPr>
          <w:rFonts w:ascii="Calibri" w:hAnsi="Calibri" w:cs="Calibri"/>
          <w:color w:val="000000"/>
          <w:sz w:val="28"/>
          <w:szCs w:val="28"/>
          <w:shd w:val="clear" w:color="auto" w:fill="FFFFFF"/>
        </w:rPr>
        <w:t xml:space="preserve"> </w:t>
      </w:r>
      <w:r w:rsidR="00091859">
        <w:rPr>
          <w:rFonts w:ascii="Calibri" w:hAnsi="Calibri" w:cs="Calibri"/>
          <w:color w:val="000000"/>
          <w:sz w:val="28"/>
          <w:szCs w:val="28"/>
          <w:shd w:val="clear" w:color="auto" w:fill="FFFFFF"/>
        </w:rPr>
        <w:t xml:space="preserve">Resource table at </w:t>
      </w:r>
      <w:r w:rsidR="00091859" w:rsidRPr="00460281">
        <w:rPr>
          <w:rFonts w:ascii="Calibri" w:hAnsi="Calibri" w:cs="Calibri"/>
          <w:color w:val="000000"/>
          <w:sz w:val="28"/>
          <w:szCs w:val="28"/>
          <w:shd w:val="clear" w:color="auto" w:fill="FFFFFF"/>
        </w:rPr>
        <w:t>the Bloomington Community Health Center’s Wellness Fair</w:t>
      </w:r>
      <w:r w:rsidR="00091859">
        <w:rPr>
          <w:rFonts w:ascii="Calibri" w:hAnsi="Calibri" w:cs="Calibri"/>
          <w:color w:val="000000"/>
          <w:sz w:val="28"/>
          <w:szCs w:val="28"/>
          <w:shd w:val="clear" w:color="auto" w:fill="FFFFFF"/>
        </w:rPr>
        <w:t xml:space="preserve"> in Bloomington.</w:t>
      </w:r>
    </w:p>
    <w:p w14:paraId="4170058F" w14:textId="65B00E83" w:rsidR="009A3774" w:rsidRPr="007438ED" w:rsidRDefault="009A3774" w:rsidP="009A3774">
      <w:pPr>
        <w:rPr>
          <w:noProof/>
          <w:sz w:val="28"/>
          <w:szCs w:val="28"/>
        </w:rPr>
      </w:pPr>
    </w:p>
    <w:p w14:paraId="08926549" w14:textId="2D06C849" w:rsidR="00A65808" w:rsidRPr="007438ED" w:rsidRDefault="00933998" w:rsidP="007438ED">
      <w:pPr>
        <w:rPr>
          <w:noProof/>
          <w:sz w:val="28"/>
          <w:szCs w:val="28"/>
        </w:rPr>
      </w:pPr>
      <w:r w:rsidRPr="007438ED">
        <w:rPr>
          <w:noProof/>
          <w:sz w:val="28"/>
          <w:szCs w:val="28"/>
        </w:rPr>
        <w:t>San Diego County.</w:t>
      </w:r>
    </w:p>
    <w:p w14:paraId="217D5E02" w14:textId="5228672D" w:rsidR="007438ED" w:rsidRPr="007438ED" w:rsidRDefault="007A5A55" w:rsidP="00A65808">
      <w:pPr>
        <w:rPr>
          <w:sz w:val="28"/>
          <w:szCs w:val="28"/>
        </w:rPr>
      </w:pPr>
      <w:r>
        <w:rPr>
          <w:rFonts w:ascii="Calibri" w:hAnsi="Calibri" w:cs="Calibri"/>
          <w:color w:val="000000"/>
          <w:sz w:val="28"/>
          <w:szCs w:val="28"/>
          <w:shd w:val="clear" w:color="auto" w:fill="FFFFFF"/>
        </w:rPr>
        <w:t xml:space="preserve">April </w:t>
      </w:r>
      <w:r w:rsidR="007438ED" w:rsidRPr="007438ED">
        <w:rPr>
          <w:noProof/>
          <w:sz w:val="28"/>
          <w:szCs w:val="28"/>
        </w:rPr>
        <w:t>24 to 26</w:t>
      </w:r>
      <w:r w:rsidR="00624EC3">
        <w:rPr>
          <w:noProof/>
          <w:sz w:val="28"/>
          <w:szCs w:val="28"/>
        </w:rPr>
        <w:t>:</w:t>
      </w:r>
      <w:r w:rsidR="007438ED" w:rsidRPr="007438ED">
        <w:rPr>
          <w:noProof/>
          <w:sz w:val="28"/>
          <w:szCs w:val="28"/>
        </w:rPr>
        <w:t xml:space="preserve"> </w:t>
      </w:r>
      <w:r w:rsidR="008B44D7">
        <w:rPr>
          <w:noProof/>
          <w:sz w:val="28"/>
          <w:szCs w:val="28"/>
        </w:rPr>
        <w:t xml:space="preserve">Resource table at the </w:t>
      </w:r>
      <w:r w:rsidR="007438ED" w:rsidRPr="007438ED">
        <w:rPr>
          <w:noProof/>
          <w:sz w:val="28"/>
          <w:szCs w:val="28"/>
        </w:rPr>
        <w:t xml:space="preserve">San Diego 211 CIE Summit </w:t>
      </w:r>
      <w:r w:rsidR="008B44D7">
        <w:rPr>
          <w:noProof/>
          <w:sz w:val="28"/>
          <w:szCs w:val="28"/>
        </w:rPr>
        <w:t xml:space="preserve">in </w:t>
      </w:r>
      <w:r w:rsidR="007438ED" w:rsidRPr="007438ED">
        <w:rPr>
          <w:noProof/>
          <w:sz w:val="28"/>
          <w:szCs w:val="28"/>
        </w:rPr>
        <w:t>San Diego</w:t>
      </w:r>
      <w:r w:rsidR="00371178">
        <w:rPr>
          <w:noProof/>
          <w:sz w:val="28"/>
          <w:szCs w:val="28"/>
        </w:rPr>
        <w:t>.</w:t>
      </w:r>
    </w:p>
    <w:p w14:paraId="38C04F40" w14:textId="77777777" w:rsidR="00A12E67" w:rsidRPr="007438ED" w:rsidRDefault="00A12E67" w:rsidP="0027563B">
      <w:pPr>
        <w:rPr>
          <w:noProof/>
          <w:sz w:val="28"/>
          <w:szCs w:val="28"/>
        </w:rPr>
      </w:pPr>
    </w:p>
    <w:p w14:paraId="15595B4B" w14:textId="77777777" w:rsidR="00303BEA" w:rsidRPr="007438ED" w:rsidRDefault="00303BEA" w:rsidP="00303BEA">
      <w:pPr>
        <w:pStyle w:val="Heading2"/>
        <w:spacing w:before="0" w:line="240" w:lineRule="auto"/>
        <w:rPr>
          <w:color w:val="auto"/>
          <w:sz w:val="28"/>
          <w:szCs w:val="28"/>
        </w:rPr>
      </w:pPr>
      <w:r w:rsidRPr="007438ED">
        <w:rPr>
          <w:color w:val="auto"/>
          <w:sz w:val="28"/>
          <w:szCs w:val="28"/>
        </w:rPr>
        <w:t>Future CCI Outreach.</w:t>
      </w:r>
    </w:p>
    <w:p w14:paraId="201019A6" w14:textId="77777777" w:rsidR="00303BEA" w:rsidRPr="00D62010" w:rsidRDefault="00303BEA" w:rsidP="00303BEA">
      <w:pPr>
        <w:spacing w:after="0" w:line="240" w:lineRule="auto"/>
        <w:rPr>
          <w:sz w:val="28"/>
          <w:szCs w:val="28"/>
        </w:rPr>
      </w:pPr>
    </w:p>
    <w:p w14:paraId="24B4C122" w14:textId="77777777" w:rsidR="00303BEA" w:rsidRPr="00D62010" w:rsidRDefault="00D078B7" w:rsidP="00303BEA">
      <w:pPr>
        <w:suppressAutoHyphens/>
        <w:spacing w:after="0" w:line="240" w:lineRule="auto"/>
        <w:rPr>
          <w:rFonts w:ascii="Calibri" w:eastAsia="Times New Roman" w:hAnsi="Calibri" w:cs="Times New Roman"/>
          <w:sz w:val="28"/>
          <w:szCs w:val="28"/>
          <w:shd w:val="clear" w:color="auto" w:fill="FFFFFF"/>
        </w:rPr>
      </w:pPr>
      <w:hyperlink r:id="rId9" w:history="1">
        <w:r w:rsidR="00303BEA" w:rsidRPr="00D62010">
          <w:rPr>
            <w:rStyle w:val="Hyperlink"/>
            <w:rFonts w:ascii="Calibri" w:eastAsia="Times New Roman" w:hAnsi="Calibri" w:cs="Times New Roman"/>
            <w:color w:val="0000FF"/>
            <w:sz w:val="28"/>
            <w:szCs w:val="28"/>
            <w:shd w:val="clear" w:color="auto" w:fill="FFFFFF"/>
          </w:rPr>
          <w:t>To view the calendar of upcoming outreach events, please click here</w:t>
        </w:r>
      </w:hyperlink>
      <w:r w:rsidR="00303BEA" w:rsidRPr="00D62010">
        <w:rPr>
          <w:rFonts w:ascii="Calibri" w:eastAsia="Times New Roman" w:hAnsi="Calibri" w:cs="Times New Roman"/>
          <w:sz w:val="28"/>
          <w:szCs w:val="28"/>
          <w:shd w:val="clear" w:color="auto" w:fill="FFFFFF"/>
        </w:rPr>
        <w:t>.</w:t>
      </w:r>
    </w:p>
    <w:p w14:paraId="4562084C" w14:textId="77777777" w:rsidR="00303BEA" w:rsidRPr="00D62010" w:rsidRDefault="00303BEA" w:rsidP="00303BEA">
      <w:pPr>
        <w:pStyle w:val="Heading3"/>
        <w:spacing w:before="0" w:line="240" w:lineRule="auto"/>
        <w:rPr>
          <w:color w:val="auto"/>
          <w:sz w:val="28"/>
          <w:szCs w:val="28"/>
        </w:rPr>
      </w:pPr>
    </w:p>
    <w:p w14:paraId="5CE5285F" w14:textId="3D60E35B" w:rsidR="00303BEA" w:rsidRPr="00D62010" w:rsidRDefault="006359CA" w:rsidP="00303BEA">
      <w:pPr>
        <w:pStyle w:val="Heading3"/>
        <w:spacing w:before="0" w:line="240" w:lineRule="auto"/>
        <w:rPr>
          <w:color w:val="auto"/>
          <w:sz w:val="28"/>
          <w:szCs w:val="28"/>
        </w:rPr>
      </w:pPr>
      <w:r>
        <w:rPr>
          <w:color w:val="auto"/>
          <w:sz w:val="28"/>
          <w:szCs w:val="28"/>
        </w:rPr>
        <w:t xml:space="preserve">Upcoming </w:t>
      </w:r>
      <w:r w:rsidR="00303BEA" w:rsidRPr="00D62010">
        <w:rPr>
          <w:color w:val="auto"/>
          <w:sz w:val="28"/>
          <w:szCs w:val="28"/>
        </w:rPr>
        <w:t>Provider Webinars.</w:t>
      </w:r>
    </w:p>
    <w:p w14:paraId="5E4A9967" w14:textId="77777777" w:rsidR="00303BEA" w:rsidRPr="00D62010" w:rsidRDefault="00303BEA" w:rsidP="00303BEA">
      <w:pPr>
        <w:spacing w:after="0" w:line="240" w:lineRule="auto"/>
        <w:rPr>
          <w:rFonts w:ascii="Calibri" w:eastAsia="Calibri" w:hAnsi="Calibri" w:cs="Calibri"/>
          <w:sz w:val="28"/>
          <w:szCs w:val="28"/>
        </w:rPr>
      </w:pPr>
    </w:p>
    <w:p w14:paraId="6EEBFCE6" w14:textId="2498C457" w:rsidR="00303BEA" w:rsidRPr="005C321F" w:rsidRDefault="00D078B7" w:rsidP="00303BEA">
      <w:pPr>
        <w:pStyle w:val="ListParagraph"/>
        <w:numPr>
          <w:ilvl w:val="0"/>
          <w:numId w:val="1"/>
        </w:numPr>
        <w:rPr>
          <w:rFonts w:ascii="Calibri" w:eastAsia="Calibri" w:hAnsi="Calibri" w:cs="Calibri"/>
          <w:sz w:val="28"/>
          <w:szCs w:val="28"/>
        </w:rPr>
      </w:pPr>
      <w:hyperlink r:id="rId10" w:history="1">
        <w:r w:rsidR="00303BEA" w:rsidRPr="00A57AF8">
          <w:rPr>
            <w:rStyle w:val="Hyperlink"/>
            <w:rFonts w:ascii="Calibri" w:eastAsia="Calibri" w:hAnsi="Calibri" w:cs="Calibri"/>
            <w:color w:val="0000FF"/>
            <w:sz w:val="28"/>
            <w:szCs w:val="28"/>
          </w:rPr>
          <w:t xml:space="preserve">Webinar for Orange County </w:t>
        </w:r>
        <w:r w:rsidR="00B151CF">
          <w:rPr>
            <w:rStyle w:val="Hyperlink"/>
            <w:rFonts w:ascii="Calibri" w:eastAsia="Calibri" w:hAnsi="Calibri" w:cs="Calibri"/>
            <w:color w:val="0000FF"/>
            <w:sz w:val="28"/>
            <w:szCs w:val="28"/>
          </w:rPr>
          <w:t>p</w:t>
        </w:r>
        <w:r w:rsidR="00303BEA" w:rsidRPr="00A57AF8">
          <w:rPr>
            <w:rStyle w:val="Hyperlink"/>
            <w:rFonts w:ascii="Calibri" w:eastAsia="Calibri" w:hAnsi="Calibri" w:cs="Calibri"/>
            <w:color w:val="0000FF"/>
            <w:sz w:val="28"/>
            <w:szCs w:val="28"/>
          </w:rPr>
          <w:t>roviders</w:t>
        </w:r>
      </w:hyperlink>
    </w:p>
    <w:p w14:paraId="6E5206C0" w14:textId="77777777" w:rsidR="00303BEA" w:rsidRDefault="00303BEA" w:rsidP="00303BEA">
      <w:pPr>
        <w:spacing w:before="100" w:beforeAutospacing="1" w:after="100" w:afterAutospacing="1" w:line="240" w:lineRule="auto"/>
        <w:rPr>
          <w:rFonts w:ascii="Calibri" w:hAnsi="Calibri" w:cs="Calibri"/>
          <w:sz w:val="28"/>
          <w:szCs w:val="28"/>
        </w:rPr>
      </w:pPr>
      <w:r>
        <w:rPr>
          <w:rFonts w:ascii="Calibri" w:eastAsia="Calibri" w:hAnsi="Calibri" w:cs="Calibri"/>
          <w:sz w:val="28"/>
          <w:szCs w:val="28"/>
        </w:rPr>
        <w:t>CCI Presentations and Trainings</w:t>
      </w:r>
    </w:p>
    <w:p w14:paraId="5BD9F60D" w14:textId="5BCA1633" w:rsidR="00303BEA" w:rsidRPr="005C321F" w:rsidRDefault="00303BEA" w:rsidP="00303BEA">
      <w:pPr>
        <w:spacing w:before="100" w:beforeAutospacing="1" w:after="100" w:afterAutospacing="1" w:line="240" w:lineRule="auto"/>
        <w:rPr>
          <w:rFonts w:ascii="Calibri" w:hAnsi="Calibri" w:cs="Calibri"/>
          <w:sz w:val="28"/>
          <w:szCs w:val="28"/>
        </w:rPr>
      </w:pPr>
      <w:r w:rsidRPr="007B1D68">
        <w:rPr>
          <w:rFonts w:ascii="Calibri" w:eastAsia="Calibri" w:hAnsi="Calibri" w:cs="Calibri"/>
          <w:sz w:val="28"/>
          <w:szCs w:val="28"/>
        </w:rPr>
        <w:t xml:space="preserve">If you would like a free presentation or training about the CCI for you, your staff, or anyone else interested in learning about the program, </w:t>
      </w:r>
      <w:hyperlink r:id="rId11" w:history="1">
        <w:r w:rsidRPr="009F1802">
          <w:rPr>
            <w:rStyle w:val="Hyperlink"/>
            <w:rFonts w:ascii="Calibri" w:eastAsia="Calibri" w:hAnsi="Calibri" w:cs="Calibri"/>
            <w:color w:val="0000FF"/>
            <w:sz w:val="28"/>
            <w:szCs w:val="28"/>
          </w:rPr>
          <w:t>click here to fill out a request form.</w:t>
        </w:r>
      </w:hyperlink>
    </w:p>
    <w:p w14:paraId="53C125C4" w14:textId="77777777" w:rsidR="00303BEA" w:rsidRPr="007B1D68" w:rsidRDefault="00303BEA" w:rsidP="00303BEA">
      <w:pPr>
        <w:pStyle w:val="Heading2"/>
        <w:spacing w:before="100" w:beforeAutospacing="1" w:after="100" w:afterAutospacing="1" w:line="240" w:lineRule="auto"/>
        <w:rPr>
          <w:rFonts w:ascii="Calibri" w:hAnsi="Calibri" w:cs="Calibri"/>
          <w:color w:val="auto"/>
          <w:sz w:val="28"/>
          <w:szCs w:val="28"/>
        </w:rPr>
      </w:pPr>
      <w:r>
        <w:rPr>
          <w:rFonts w:ascii="Calibri" w:hAnsi="Calibri" w:cs="Calibri"/>
          <w:color w:val="auto"/>
          <w:sz w:val="28"/>
          <w:szCs w:val="28"/>
        </w:rPr>
        <w:t>Information</w:t>
      </w:r>
      <w:r w:rsidRPr="007B1D68">
        <w:rPr>
          <w:rFonts w:ascii="Calibri" w:hAnsi="Calibri" w:cs="Calibri"/>
          <w:color w:val="auto"/>
          <w:sz w:val="28"/>
          <w:szCs w:val="28"/>
        </w:rPr>
        <w:t xml:space="preserve"> and Links.</w:t>
      </w:r>
    </w:p>
    <w:p w14:paraId="33D2B043" w14:textId="77777777" w:rsidR="00303BEA" w:rsidRPr="007B1D68" w:rsidRDefault="00303BEA" w:rsidP="00303BEA">
      <w:pPr>
        <w:spacing w:before="100" w:beforeAutospacing="1" w:after="100" w:afterAutospacing="1" w:line="240" w:lineRule="auto"/>
        <w:rPr>
          <w:rFonts w:ascii="Calibri" w:eastAsia="Calibri" w:hAnsi="Calibri" w:cs="Calibri"/>
          <w:sz w:val="28"/>
          <w:szCs w:val="28"/>
        </w:rPr>
      </w:pPr>
      <w:r w:rsidRPr="007B1D68">
        <w:rPr>
          <w:rFonts w:ascii="Calibri" w:eastAsia="Calibri" w:hAnsi="Calibri" w:cs="Calibri"/>
          <w:sz w:val="28"/>
          <w:szCs w:val="28"/>
        </w:rPr>
        <w:t xml:space="preserve">If you want more information about the CCI, </w:t>
      </w:r>
      <w:bookmarkStart w:id="1" w:name="_Hlk461180518"/>
      <w:r w:rsidRPr="007B1D68">
        <w:rPr>
          <w:rFonts w:ascii="Calibri" w:eastAsia="Calibri" w:hAnsi="Calibri" w:cs="Calibri"/>
          <w:color w:val="0000FF"/>
          <w:sz w:val="28"/>
          <w:szCs w:val="28"/>
        </w:rPr>
        <w:fldChar w:fldCharType="begin"/>
      </w:r>
      <w:r w:rsidRPr="007B1D68">
        <w:rPr>
          <w:rFonts w:ascii="Calibri" w:eastAsia="Calibri" w:hAnsi="Calibri" w:cs="Calibri"/>
          <w:color w:val="0000FF"/>
          <w:sz w:val="28"/>
          <w:szCs w:val="28"/>
        </w:rPr>
        <w:instrText>HYPERLINK "http://calduals.org/learn-more-resources/toolkits/beneficiary-toolkit/"</w:instrText>
      </w:r>
      <w:r w:rsidRPr="007B1D68">
        <w:rPr>
          <w:rFonts w:ascii="Calibri" w:eastAsia="Calibri" w:hAnsi="Calibri" w:cs="Calibri"/>
          <w:color w:val="0000FF"/>
          <w:sz w:val="28"/>
          <w:szCs w:val="28"/>
        </w:rPr>
        <w:fldChar w:fldCharType="separate"/>
      </w:r>
      <w:r w:rsidRPr="007B1D68">
        <w:rPr>
          <w:rStyle w:val="Hyperlink"/>
          <w:rFonts w:ascii="Calibri" w:eastAsia="Calibri" w:hAnsi="Calibri" w:cs="Calibri"/>
          <w:color w:val="0000FF"/>
          <w:sz w:val="28"/>
          <w:szCs w:val="28"/>
        </w:rPr>
        <w:t>click here to access the Beneficiary Toolki</w:t>
      </w:r>
      <w:bookmarkEnd w:id="1"/>
      <w:r w:rsidRPr="007B1D68">
        <w:rPr>
          <w:rStyle w:val="Hyperlink"/>
          <w:rFonts w:ascii="Calibri" w:eastAsia="Calibri" w:hAnsi="Calibri" w:cs="Calibri"/>
          <w:color w:val="0000FF"/>
          <w:sz w:val="28"/>
          <w:szCs w:val="28"/>
        </w:rPr>
        <w:t>t</w:t>
      </w:r>
      <w:r w:rsidRPr="007B1D68">
        <w:rPr>
          <w:rFonts w:ascii="Calibri" w:eastAsia="Calibri" w:hAnsi="Calibri" w:cs="Calibri"/>
          <w:color w:val="0000FF"/>
          <w:sz w:val="28"/>
          <w:szCs w:val="28"/>
        </w:rPr>
        <w:fldChar w:fldCharType="end"/>
      </w:r>
      <w:r w:rsidRPr="007B1D68">
        <w:rPr>
          <w:rFonts w:ascii="Calibri" w:hAnsi="Calibri" w:cs="Calibri"/>
          <w:sz w:val="28"/>
          <w:szCs w:val="28"/>
        </w:rPr>
        <w:t>.</w:t>
      </w:r>
    </w:p>
    <w:p w14:paraId="34C0CEEF" w14:textId="77777777" w:rsidR="00303BEA" w:rsidRPr="007B1D68" w:rsidRDefault="00303BEA" w:rsidP="00303BEA">
      <w:pPr>
        <w:spacing w:before="100" w:beforeAutospacing="1" w:after="100" w:afterAutospacing="1" w:line="240" w:lineRule="auto"/>
        <w:rPr>
          <w:rFonts w:ascii="Calibri" w:eastAsia="Calibri" w:hAnsi="Calibri" w:cs="Calibri"/>
          <w:sz w:val="28"/>
          <w:szCs w:val="28"/>
        </w:rPr>
      </w:pPr>
      <w:r w:rsidRPr="007B1D68">
        <w:rPr>
          <w:rFonts w:ascii="Calibri" w:eastAsia="Calibri" w:hAnsi="Calibri" w:cs="Calibri"/>
          <w:sz w:val="28"/>
          <w:szCs w:val="28"/>
        </w:rPr>
        <w:t xml:space="preserve">If you are a provider, </w:t>
      </w:r>
      <w:hyperlink r:id="rId12">
        <w:r w:rsidRPr="007B1D68">
          <w:rPr>
            <w:rFonts w:ascii="Calibri" w:eastAsia="Calibri" w:hAnsi="Calibri" w:cs="Calibri"/>
            <w:color w:val="0000FF"/>
            <w:sz w:val="28"/>
            <w:szCs w:val="28"/>
            <w:u w:val="single"/>
          </w:rPr>
          <w:t>click here to access the Physician Toolkit</w:t>
        </w:r>
      </w:hyperlink>
      <w:r w:rsidRPr="007B1D68">
        <w:rPr>
          <w:rFonts w:ascii="Calibri" w:eastAsia="Calibri" w:hAnsi="Calibri" w:cs="Calibri"/>
          <w:sz w:val="28"/>
          <w:szCs w:val="28"/>
        </w:rPr>
        <w:t>. The toolkit is a series of fact sheets that describe the CCI in detail as it pertains to providers.</w:t>
      </w:r>
    </w:p>
    <w:p w14:paraId="63CF836F" w14:textId="77777777" w:rsidR="00303BEA" w:rsidRPr="007B1D68" w:rsidRDefault="00303BEA" w:rsidP="00303BEA">
      <w:pPr>
        <w:suppressAutoHyphens/>
        <w:spacing w:before="100" w:beforeAutospacing="1" w:after="100" w:afterAutospacing="1" w:line="240" w:lineRule="auto"/>
        <w:rPr>
          <w:rFonts w:ascii="Calibri" w:eastAsia="Calibri" w:hAnsi="Calibri" w:cs="Calibri"/>
          <w:sz w:val="28"/>
          <w:szCs w:val="28"/>
        </w:rPr>
      </w:pPr>
      <w:r w:rsidRPr="007B1D68">
        <w:rPr>
          <w:rFonts w:ascii="Calibri" w:eastAsia="Calibri" w:hAnsi="Calibri" w:cs="Calibri"/>
          <w:sz w:val="28"/>
          <w:szCs w:val="28"/>
        </w:rPr>
        <w:t xml:space="preserve">The Cal MediConnect </w:t>
      </w:r>
      <w:hyperlink r:id="rId13" w:history="1">
        <w:r w:rsidRPr="007B1D68">
          <w:rPr>
            <w:rStyle w:val="Hyperlink"/>
            <w:rFonts w:ascii="Calibri" w:eastAsia="Calibri" w:hAnsi="Calibri" w:cs="Calibri"/>
            <w:color w:val="0000FF"/>
            <w:sz w:val="28"/>
            <w:szCs w:val="28"/>
          </w:rPr>
          <w:t>Hospital Case Manager Toolkit</w:t>
        </w:r>
      </w:hyperlink>
      <w:r w:rsidRPr="007B1D68">
        <w:rPr>
          <w:rFonts w:ascii="Calibri" w:eastAsia="Calibri" w:hAnsi="Calibri" w:cs="Calibri"/>
          <w:sz w:val="28"/>
          <w:szCs w:val="28"/>
        </w:rPr>
        <w:t xml:space="preserve"> provides guidance, answers to common questions, and important information about Cal MediConnect for hospital case managers and discharge planners.</w:t>
      </w:r>
    </w:p>
    <w:p w14:paraId="2AF226A5" w14:textId="4B4DCC92" w:rsidR="00303BEA" w:rsidRPr="007B1D68" w:rsidRDefault="00303BEA" w:rsidP="00303BEA">
      <w:pPr>
        <w:suppressAutoHyphens/>
        <w:spacing w:before="100" w:beforeAutospacing="1" w:after="100" w:afterAutospacing="1" w:line="240" w:lineRule="auto"/>
        <w:rPr>
          <w:rFonts w:ascii="Calibri" w:hAnsi="Calibri" w:cs="Calibri"/>
          <w:color w:val="555555"/>
          <w:sz w:val="28"/>
          <w:szCs w:val="28"/>
          <w:shd w:val="clear" w:color="auto" w:fill="FFFFFF"/>
        </w:rPr>
      </w:pPr>
      <w:r w:rsidRPr="007B1D68">
        <w:rPr>
          <w:rFonts w:ascii="Calibri" w:hAnsi="Calibri" w:cs="Calibri"/>
          <w:sz w:val="28"/>
          <w:szCs w:val="28"/>
          <w:shd w:val="clear" w:color="auto" w:fill="FFFFFF"/>
        </w:rPr>
        <w:t xml:space="preserve">Information </w:t>
      </w:r>
      <w:r w:rsidR="00B151CF">
        <w:rPr>
          <w:rFonts w:ascii="Calibri" w:hAnsi="Calibri" w:cs="Calibri"/>
          <w:sz w:val="28"/>
          <w:szCs w:val="28"/>
          <w:shd w:val="clear" w:color="auto" w:fill="FFFFFF"/>
        </w:rPr>
        <w:t>is available in the</w:t>
      </w:r>
      <w:r w:rsidRPr="007B1D68">
        <w:rPr>
          <w:rFonts w:ascii="Calibri" w:hAnsi="Calibri" w:cs="Calibri"/>
          <w:sz w:val="28"/>
          <w:szCs w:val="28"/>
          <w:shd w:val="clear" w:color="auto" w:fill="FFFFFF"/>
        </w:rPr>
        <w:t xml:space="preserve"> </w:t>
      </w:r>
      <w:r w:rsidR="00B151CF">
        <w:rPr>
          <w:rFonts w:ascii="Calibri" w:hAnsi="Calibri" w:cs="Calibri"/>
          <w:sz w:val="28"/>
          <w:szCs w:val="28"/>
          <w:shd w:val="clear" w:color="auto" w:fill="FFFFFF"/>
        </w:rPr>
        <w:t xml:space="preserve">Social Worker Resource Guide </w:t>
      </w:r>
      <w:r w:rsidR="002035FA" w:rsidRPr="007B1D68">
        <w:rPr>
          <w:rFonts w:ascii="Calibri" w:hAnsi="Calibri" w:cs="Calibri"/>
          <w:sz w:val="28"/>
          <w:szCs w:val="28"/>
          <w:shd w:val="clear" w:color="auto" w:fill="FFFFFF"/>
        </w:rPr>
        <w:t xml:space="preserve">Information </w:t>
      </w:r>
      <w:r w:rsidR="002035FA">
        <w:rPr>
          <w:rFonts w:ascii="Calibri" w:hAnsi="Calibri" w:cs="Calibri"/>
          <w:sz w:val="28"/>
          <w:szCs w:val="28"/>
          <w:shd w:val="clear" w:color="auto" w:fill="FFFFFF"/>
        </w:rPr>
        <w:t>is available in the</w:t>
      </w:r>
      <w:r w:rsidR="002035FA" w:rsidRPr="007B1D68">
        <w:rPr>
          <w:rFonts w:ascii="Calibri" w:hAnsi="Calibri" w:cs="Calibri"/>
          <w:sz w:val="28"/>
          <w:szCs w:val="28"/>
          <w:shd w:val="clear" w:color="auto" w:fill="FFFFFF"/>
        </w:rPr>
        <w:t xml:space="preserve"> </w:t>
      </w:r>
      <w:hyperlink r:id="rId14" w:history="1">
        <w:r w:rsidRPr="008451ED">
          <w:rPr>
            <w:rStyle w:val="Hyperlink"/>
            <w:rFonts w:ascii="Calibri" w:hAnsi="Calibri" w:cs="Calibri"/>
            <w:color w:val="0000FF"/>
            <w:sz w:val="28"/>
            <w:szCs w:val="28"/>
            <w:shd w:val="clear" w:color="auto" w:fill="FFFFFF"/>
          </w:rPr>
          <w:t>Cal MediConnect Social Worker Resource Guide</w:t>
        </w:r>
      </w:hyperlink>
      <w:r w:rsidR="002035FA">
        <w:rPr>
          <w:rFonts w:ascii="Calibri" w:hAnsi="Calibri" w:cs="Calibri"/>
          <w:color w:val="555555"/>
          <w:sz w:val="28"/>
          <w:szCs w:val="28"/>
          <w:shd w:val="clear" w:color="auto" w:fill="FFFFFF"/>
        </w:rPr>
        <w:t xml:space="preserve"> </w:t>
      </w:r>
      <w:r w:rsidR="002035FA">
        <w:rPr>
          <w:rFonts w:ascii="Calibri" w:hAnsi="Calibri" w:cs="Calibri"/>
          <w:sz w:val="28"/>
          <w:szCs w:val="28"/>
          <w:shd w:val="clear" w:color="auto" w:fill="FFFFFF"/>
        </w:rPr>
        <w:t xml:space="preserve">for </w:t>
      </w:r>
      <w:r w:rsidR="002035FA" w:rsidRPr="007B1D68">
        <w:rPr>
          <w:rFonts w:ascii="Calibri" w:hAnsi="Calibri" w:cs="Calibri"/>
          <w:sz w:val="28"/>
          <w:szCs w:val="28"/>
          <w:shd w:val="clear" w:color="auto" w:fill="FFFFFF"/>
        </w:rPr>
        <w:t xml:space="preserve">social workers </w:t>
      </w:r>
      <w:r w:rsidR="002035FA" w:rsidRPr="007B1D68">
        <w:rPr>
          <w:rFonts w:ascii="Calibri" w:hAnsi="Calibri" w:cs="Calibri"/>
          <w:sz w:val="28"/>
          <w:szCs w:val="28"/>
          <w:shd w:val="clear" w:color="auto" w:fill="FFFFFF"/>
        </w:rPr>
        <w:lastRenderedPageBreak/>
        <w:t xml:space="preserve">and county case managers </w:t>
      </w:r>
      <w:r w:rsidR="002035FA">
        <w:rPr>
          <w:rFonts w:ascii="Calibri" w:hAnsi="Calibri" w:cs="Calibri"/>
          <w:sz w:val="28"/>
          <w:szCs w:val="28"/>
          <w:shd w:val="clear" w:color="auto" w:fill="FFFFFF"/>
        </w:rPr>
        <w:t xml:space="preserve">to learn </w:t>
      </w:r>
      <w:r w:rsidR="002035FA" w:rsidRPr="007B1D68">
        <w:rPr>
          <w:rFonts w:ascii="Calibri" w:hAnsi="Calibri" w:cs="Calibri"/>
          <w:sz w:val="28"/>
          <w:szCs w:val="28"/>
          <w:shd w:val="clear" w:color="auto" w:fill="FFFFFF"/>
        </w:rPr>
        <w:t xml:space="preserve">about the basics of Cal MediConnect health plans, </w:t>
      </w:r>
      <w:r w:rsidR="002035FA">
        <w:rPr>
          <w:rFonts w:ascii="Calibri" w:hAnsi="Calibri" w:cs="Calibri"/>
          <w:sz w:val="28"/>
          <w:szCs w:val="28"/>
          <w:shd w:val="clear" w:color="auto" w:fill="FFFFFF"/>
        </w:rPr>
        <w:t xml:space="preserve">obtain </w:t>
      </w:r>
      <w:r w:rsidR="002035FA" w:rsidRPr="007B1D68">
        <w:rPr>
          <w:rFonts w:ascii="Calibri" w:hAnsi="Calibri" w:cs="Calibri"/>
          <w:sz w:val="28"/>
          <w:szCs w:val="28"/>
          <w:shd w:val="clear" w:color="auto" w:fill="FFFFFF"/>
        </w:rPr>
        <w:t xml:space="preserve">help </w:t>
      </w:r>
      <w:r w:rsidR="002035FA">
        <w:rPr>
          <w:rFonts w:ascii="Calibri" w:hAnsi="Calibri" w:cs="Calibri"/>
          <w:sz w:val="28"/>
          <w:szCs w:val="28"/>
          <w:shd w:val="clear" w:color="auto" w:fill="FFFFFF"/>
        </w:rPr>
        <w:t xml:space="preserve">in </w:t>
      </w:r>
      <w:r w:rsidR="002035FA" w:rsidRPr="007B1D68">
        <w:rPr>
          <w:rFonts w:ascii="Calibri" w:hAnsi="Calibri" w:cs="Calibri"/>
          <w:sz w:val="28"/>
          <w:szCs w:val="28"/>
          <w:shd w:val="clear" w:color="auto" w:fill="FFFFFF"/>
        </w:rPr>
        <w:t>identifying their client</w:t>
      </w:r>
      <w:r w:rsidR="002035FA">
        <w:rPr>
          <w:rFonts w:ascii="Calibri" w:hAnsi="Calibri" w:cs="Calibri"/>
          <w:sz w:val="28"/>
          <w:szCs w:val="28"/>
          <w:shd w:val="clear" w:color="auto" w:fill="FFFFFF"/>
        </w:rPr>
        <w:t>’</w:t>
      </w:r>
      <w:r w:rsidR="002035FA" w:rsidRPr="007B1D68">
        <w:rPr>
          <w:rFonts w:ascii="Calibri" w:hAnsi="Calibri" w:cs="Calibri"/>
          <w:sz w:val="28"/>
          <w:szCs w:val="28"/>
          <w:shd w:val="clear" w:color="auto" w:fill="FFFFFF"/>
        </w:rPr>
        <w:t xml:space="preserve">s options, and </w:t>
      </w:r>
      <w:r w:rsidR="002035FA">
        <w:rPr>
          <w:rFonts w:ascii="Calibri" w:hAnsi="Calibri" w:cs="Calibri"/>
          <w:sz w:val="28"/>
          <w:szCs w:val="28"/>
          <w:shd w:val="clear" w:color="auto" w:fill="FFFFFF"/>
        </w:rPr>
        <w:t xml:space="preserve">receive </w:t>
      </w:r>
      <w:r w:rsidR="002035FA" w:rsidRPr="007B1D68">
        <w:rPr>
          <w:rFonts w:ascii="Calibri" w:hAnsi="Calibri" w:cs="Calibri"/>
          <w:sz w:val="28"/>
          <w:szCs w:val="28"/>
          <w:shd w:val="clear" w:color="auto" w:fill="FFFFFF"/>
        </w:rPr>
        <w:t>guidance in coordinating their client</w:t>
      </w:r>
      <w:r w:rsidR="002035FA">
        <w:rPr>
          <w:rFonts w:ascii="Calibri" w:hAnsi="Calibri" w:cs="Calibri"/>
          <w:sz w:val="28"/>
          <w:szCs w:val="28"/>
          <w:shd w:val="clear" w:color="auto" w:fill="FFFFFF"/>
        </w:rPr>
        <w:t>’</w:t>
      </w:r>
      <w:r w:rsidR="002035FA" w:rsidRPr="007B1D68">
        <w:rPr>
          <w:rFonts w:ascii="Calibri" w:hAnsi="Calibri" w:cs="Calibri"/>
          <w:sz w:val="28"/>
          <w:szCs w:val="28"/>
          <w:shd w:val="clear" w:color="auto" w:fill="FFFFFF"/>
        </w:rPr>
        <w:t>s care</w:t>
      </w:r>
      <w:r w:rsidR="002035FA">
        <w:rPr>
          <w:rFonts w:ascii="Calibri" w:hAnsi="Calibri" w:cs="Calibri"/>
          <w:sz w:val="28"/>
          <w:szCs w:val="28"/>
          <w:shd w:val="clear" w:color="auto" w:fill="FFFFFF"/>
        </w:rPr>
        <w:t>.</w:t>
      </w:r>
    </w:p>
    <w:p w14:paraId="26C1624F" w14:textId="77777777" w:rsidR="00303BEA" w:rsidRPr="007B1D68" w:rsidRDefault="00303BEA" w:rsidP="00303BEA">
      <w:pPr>
        <w:suppressAutoHyphens/>
        <w:spacing w:before="100" w:beforeAutospacing="1" w:after="100" w:afterAutospacing="1" w:line="240" w:lineRule="auto"/>
        <w:rPr>
          <w:rFonts w:ascii="Calibri" w:eastAsia="Calibri" w:hAnsi="Calibri" w:cs="Calibri"/>
          <w:sz w:val="28"/>
          <w:szCs w:val="28"/>
        </w:rPr>
      </w:pPr>
      <w:r w:rsidRPr="007B1D68">
        <w:rPr>
          <w:rFonts w:ascii="Calibri" w:eastAsia="Calibri" w:hAnsi="Calibri" w:cs="Calibri"/>
          <w:sz w:val="28"/>
          <w:szCs w:val="28"/>
        </w:rPr>
        <w:t xml:space="preserve">To request copies of the Beneficiary Toolkit or Physician Toolkit be mailed to you, email </w:t>
      </w:r>
      <w:hyperlink r:id="rId15" w:history="1">
        <w:r w:rsidRPr="007B1D68">
          <w:rPr>
            <w:rStyle w:val="Hyperlink"/>
            <w:rFonts w:ascii="Calibri" w:eastAsia="Calibri" w:hAnsi="Calibri" w:cs="Calibri"/>
            <w:color w:val="0000FF"/>
            <w:sz w:val="28"/>
            <w:szCs w:val="28"/>
          </w:rPr>
          <w:t>info@calduals.org</w:t>
        </w:r>
      </w:hyperlink>
      <w:r w:rsidRPr="007B1D68">
        <w:rPr>
          <w:rFonts w:ascii="Calibri" w:eastAsia="Calibri" w:hAnsi="Calibri" w:cs="Calibri"/>
          <w:sz w:val="28"/>
          <w:szCs w:val="28"/>
        </w:rPr>
        <w:t>.</w:t>
      </w:r>
    </w:p>
    <w:p w14:paraId="63E5266C" w14:textId="77777777" w:rsidR="00303BEA" w:rsidRPr="007B1D68" w:rsidRDefault="00D078B7" w:rsidP="00303BEA">
      <w:pPr>
        <w:suppressAutoHyphens/>
        <w:spacing w:before="100" w:beforeAutospacing="1" w:after="100" w:afterAutospacing="1" w:line="240" w:lineRule="auto"/>
        <w:rPr>
          <w:rFonts w:ascii="Calibri" w:eastAsia="Calibri" w:hAnsi="Calibri" w:cs="Calibri"/>
          <w:sz w:val="28"/>
          <w:szCs w:val="28"/>
        </w:rPr>
      </w:pPr>
      <w:hyperlink r:id="rId16" w:history="1">
        <w:r w:rsidR="00303BEA" w:rsidRPr="007B1D68">
          <w:rPr>
            <w:rStyle w:val="Hyperlink"/>
            <w:rFonts w:ascii="Calibri" w:eastAsia="Calibri" w:hAnsi="Calibri" w:cs="Calibri"/>
            <w:color w:val="0000FF"/>
            <w:sz w:val="28"/>
            <w:szCs w:val="28"/>
          </w:rPr>
          <w:t>Click here for contact information</w:t>
        </w:r>
      </w:hyperlink>
      <w:r w:rsidR="00303BEA" w:rsidRPr="007B1D68">
        <w:rPr>
          <w:rFonts w:ascii="Calibri" w:eastAsia="Calibri" w:hAnsi="Calibri" w:cs="Calibri"/>
          <w:sz w:val="28"/>
          <w:szCs w:val="28"/>
        </w:rPr>
        <w:t xml:space="preserve"> for health plans, Health Care Options, and the Health Insurance Counseling and Advocacy Program.</w:t>
      </w:r>
    </w:p>
    <w:p w14:paraId="68FFE023" w14:textId="77777777" w:rsidR="00303BEA" w:rsidRPr="007B1D68" w:rsidRDefault="00303BEA" w:rsidP="00303BEA">
      <w:pPr>
        <w:spacing w:before="100" w:beforeAutospacing="1" w:after="100" w:afterAutospacing="1" w:line="240" w:lineRule="auto"/>
        <w:rPr>
          <w:rFonts w:ascii="Calibri" w:eastAsia="Calibri" w:hAnsi="Calibri" w:cs="Calibri"/>
          <w:sz w:val="28"/>
          <w:szCs w:val="28"/>
        </w:rPr>
      </w:pPr>
      <w:r w:rsidRPr="007B1D68">
        <w:rPr>
          <w:rFonts w:ascii="Calibri" w:eastAsia="Calibri" w:hAnsi="Calibri" w:cs="Calibri"/>
          <w:sz w:val="28"/>
          <w:szCs w:val="28"/>
        </w:rPr>
        <w:t xml:space="preserve">If you or your agency are conducting CCI outreach and would like your event featured in the next update or on the calendar, please email your request to </w:t>
      </w:r>
      <w:hyperlink r:id="rId17">
        <w:r w:rsidRPr="007B1D68">
          <w:rPr>
            <w:rFonts w:ascii="Calibri" w:eastAsia="Calibri" w:hAnsi="Calibri" w:cs="Calibri"/>
            <w:color w:val="0000FF"/>
            <w:sz w:val="28"/>
            <w:szCs w:val="28"/>
            <w:u w:val="single"/>
          </w:rPr>
          <w:t>info@calduals.org</w:t>
        </w:r>
      </w:hyperlink>
      <w:r w:rsidRPr="007B1D68">
        <w:rPr>
          <w:rFonts w:ascii="Calibri" w:eastAsia="Calibri" w:hAnsi="Calibri" w:cs="Calibri"/>
          <w:sz w:val="28"/>
          <w:szCs w:val="28"/>
        </w:rPr>
        <w:t>.</w:t>
      </w:r>
    </w:p>
    <w:p w14:paraId="3B4695ED" w14:textId="77777777" w:rsidR="00303BEA" w:rsidRPr="00D62010" w:rsidRDefault="00303BEA" w:rsidP="00303BEA">
      <w:pPr>
        <w:spacing w:before="100" w:beforeAutospacing="1" w:after="100" w:afterAutospacing="1" w:line="240" w:lineRule="auto"/>
        <w:rPr>
          <w:rFonts w:ascii="Calibri" w:eastAsia="Calibri" w:hAnsi="Calibri" w:cs="Calibri"/>
          <w:sz w:val="28"/>
          <w:szCs w:val="28"/>
        </w:rPr>
      </w:pPr>
      <w:r w:rsidRPr="007B1D68">
        <w:rPr>
          <w:rFonts w:ascii="Calibri" w:eastAsia="Calibri" w:hAnsi="Calibri" w:cs="Calibri"/>
          <w:sz w:val="28"/>
          <w:szCs w:val="28"/>
        </w:rPr>
        <w:t>End of CCI Monthly Update.</w:t>
      </w:r>
    </w:p>
    <w:p w14:paraId="259662CF" w14:textId="77777777" w:rsidR="00303BEA" w:rsidRPr="00303BEA" w:rsidRDefault="00303BEA" w:rsidP="0027563B">
      <w:pPr>
        <w:rPr>
          <w:sz w:val="28"/>
          <w:szCs w:val="28"/>
        </w:rPr>
      </w:pPr>
    </w:p>
    <w:sectPr w:rsidR="00303BEA" w:rsidRPr="00303B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8754F7"/>
    <w:multiLevelType w:val="hybridMultilevel"/>
    <w:tmpl w:val="98A6A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CDC"/>
    <w:rsid w:val="0007285F"/>
    <w:rsid w:val="00091859"/>
    <w:rsid w:val="000C42A4"/>
    <w:rsid w:val="000F46E3"/>
    <w:rsid w:val="001013A9"/>
    <w:rsid w:val="001252F0"/>
    <w:rsid w:val="00141345"/>
    <w:rsid w:val="00145575"/>
    <w:rsid w:val="00151D52"/>
    <w:rsid w:val="001B63A7"/>
    <w:rsid w:val="002035FA"/>
    <w:rsid w:val="0023787A"/>
    <w:rsid w:val="002736C7"/>
    <w:rsid w:val="00274E10"/>
    <w:rsid w:val="0027563B"/>
    <w:rsid w:val="00287696"/>
    <w:rsid w:val="002D295A"/>
    <w:rsid w:val="002E24D7"/>
    <w:rsid w:val="002E5F8E"/>
    <w:rsid w:val="00303BEA"/>
    <w:rsid w:val="003141D0"/>
    <w:rsid w:val="00371178"/>
    <w:rsid w:val="003874C7"/>
    <w:rsid w:val="003A4682"/>
    <w:rsid w:val="003B5417"/>
    <w:rsid w:val="003D33B3"/>
    <w:rsid w:val="003F07F1"/>
    <w:rsid w:val="004219DA"/>
    <w:rsid w:val="00453D0C"/>
    <w:rsid w:val="00460281"/>
    <w:rsid w:val="00477BD6"/>
    <w:rsid w:val="00521345"/>
    <w:rsid w:val="005663A1"/>
    <w:rsid w:val="00587574"/>
    <w:rsid w:val="005904A4"/>
    <w:rsid w:val="005D0B85"/>
    <w:rsid w:val="005F38B6"/>
    <w:rsid w:val="00624EC3"/>
    <w:rsid w:val="006359CA"/>
    <w:rsid w:val="00652B12"/>
    <w:rsid w:val="00670258"/>
    <w:rsid w:val="006833E9"/>
    <w:rsid w:val="006F63C9"/>
    <w:rsid w:val="00742751"/>
    <w:rsid w:val="007438ED"/>
    <w:rsid w:val="007516D9"/>
    <w:rsid w:val="007676AE"/>
    <w:rsid w:val="007A5A55"/>
    <w:rsid w:val="007B1F5E"/>
    <w:rsid w:val="007B3B51"/>
    <w:rsid w:val="007C277C"/>
    <w:rsid w:val="007F3AE3"/>
    <w:rsid w:val="00814BAC"/>
    <w:rsid w:val="008451ED"/>
    <w:rsid w:val="00873FE6"/>
    <w:rsid w:val="008963C1"/>
    <w:rsid w:val="008B2EEA"/>
    <w:rsid w:val="008B44D7"/>
    <w:rsid w:val="008B4A9A"/>
    <w:rsid w:val="008C2E87"/>
    <w:rsid w:val="008F7FE9"/>
    <w:rsid w:val="00922326"/>
    <w:rsid w:val="00933998"/>
    <w:rsid w:val="00943985"/>
    <w:rsid w:val="00981BCD"/>
    <w:rsid w:val="009A3774"/>
    <w:rsid w:val="009B0055"/>
    <w:rsid w:val="009B5DA2"/>
    <w:rsid w:val="009E69C6"/>
    <w:rsid w:val="009F1802"/>
    <w:rsid w:val="00A12E67"/>
    <w:rsid w:val="00A15F47"/>
    <w:rsid w:val="00A471F6"/>
    <w:rsid w:val="00A603EC"/>
    <w:rsid w:val="00A65808"/>
    <w:rsid w:val="00AD6E44"/>
    <w:rsid w:val="00AE2A33"/>
    <w:rsid w:val="00B151CF"/>
    <w:rsid w:val="00BD74C8"/>
    <w:rsid w:val="00C04AF6"/>
    <w:rsid w:val="00CB292F"/>
    <w:rsid w:val="00CC20CB"/>
    <w:rsid w:val="00D05A06"/>
    <w:rsid w:val="00D078B7"/>
    <w:rsid w:val="00D8398E"/>
    <w:rsid w:val="00DA5A0A"/>
    <w:rsid w:val="00DB0215"/>
    <w:rsid w:val="00E07035"/>
    <w:rsid w:val="00E251FC"/>
    <w:rsid w:val="00E67987"/>
    <w:rsid w:val="00EB2678"/>
    <w:rsid w:val="00F02BFA"/>
    <w:rsid w:val="00F1675C"/>
    <w:rsid w:val="00F61EB6"/>
    <w:rsid w:val="00F73CDC"/>
    <w:rsid w:val="00FC730F"/>
    <w:rsid w:val="00FD6A5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4907B"/>
  <w15:chartTrackingRefBased/>
  <w15:docId w15:val="{1B0168FB-7D40-4583-9FD9-36AFB6DE9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3BEA"/>
    <w:pPr>
      <w:keepNext/>
      <w:keepLines/>
      <w:spacing w:before="240" w:after="0"/>
      <w:outlineLvl w:val="0"/>
    </w:pPr>
    <w:rPr>
      <w:rFonts w:asciiTheme="majorHAnsi" w:eastAsiaTheme="majorEastAsia" w:hAnsiTheme="majorHAnsi" w:cstheme="majorBidi"/>
      <w:color w:val="2F5496" w:themeColor="accent1" w:themeShade="BF"/>
      <w:sz w:val="32"/>
      <w:szCs w:val="32"/>
      <w:lang w:eastAsia="en-US"/>
    </w:rPr>
  </w:style>
  <w:style w:type="paragraph" w:styleId="Heading2">
    <w:name w:val="heading 2"/>
    <w:basedOn w:val="Normal"/>
    <w:next w:val="Normal"/>
    <w:link w:val="Heading2Char"/>
    <w:uiPriority w:val="9"/>
    <w:unhideWhenUsed/>
    <w:qFormat/>
    <w:rsid w:val="00303BEA"/>
    <w:pPr>
      <w:keepNext/>
      <w:keepLines/>
      <w:spacing w:before="40" w:after="0"/>
      <w:outlineLvl w:val="1"/>
    </w:pPr>
    <w:rPr>
      <w:rFonts w:asciiTheme="majorHAnsi" w:eastAsiaTheme="majorEastAsia" w:hAnsiTheme="majorHAnsi" w:cstheme="majorBidi"/>
      <w:color w:val="2F5496" w:themeColor="accent1" w:themeShade="BF"/>
      <w:sz w:val="26"/>
      <w:szCs w:val="26"/>
      <w:lang w:eastAsia="en-US"/>
    </w:rPr>
  </w:style>
  <w:style w:type="paragraph" w:styleId="Heading3">
    <w:name w:val="heading 3"/>
    <w:basedOn w:val="Normal"/>
    <w:next w:val="Normal"/>
    <w:link w:val="Heading3Char"/>
    <w:uiPriority w:val="9"/>
    <w:unhideWhenUsed/>
    <w:qFormat/>
    <w:rsid w:val="00303BEA"/>
    <w:pPr>
      <w:keepNext/>
      <w:keepLines/>
      <w:spacing w:before="40" w:after="0"/>
      <w:outlineLvl w:val="2"/>
    </w:pPr>
    <w:rPr>
      <w:rFonts w:asciiTheme="majorHAnsi" w:eastAsiaTheme="majorEastAsia" w:hAnsiTheme="majorHAnsi" w:cstheme="majorBidi"/>
      <w:color w:val="1F3763" w:themeColor="accent1" w:themeShade="7F"/>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3BEA"/>
    <w:rPr>
      <w:rFonts w:asciiTheme="majorHAnsi" w:eastAsiaTheme="majorEastAsia" w:hAnsiTheme="majorHAnsi" w:cstheme="majorBidi"/>
      <w:color w:val="2F5496" w:themeColor="accent1" w:themeShade="BF"/>
      <w:sz w:val="32"/>
      <w:szCs w:val="32"/>
      <w:lang w:eastAsia="en-US"/>
    </w:rPr>
  </w:style>
  <w:style w:type="character" w:customStyle="1" w:styleId="Heading2Char">
    <w:name w:val="Heading 2 Char"/>
    <w:basedOn w:val="DefaultParagraphFont"/>
    <w:link w:val="Heading2"/>
    <w:uiPriority w:val="9"/>
    <w:rsid w:val="00303BEA"/>
    <w:rPr>
      <w:rFonts w:asciiTheme="majorHAnsi" w:eastAsiaTheme="majorEastAsia" w:hAnsiTheme="majorHAnsi" w:cstheme="majorBidi"/>
      <w:color w:val="2F5496" w:themeColor="accent1" w:themeShade="BF"/>
      <w:sz w:val="26"/>
      <w:szCs w:val="26"/>
      <w:lang w:eastAsia="en-US"/>
    </w:rPr>
  </w:style>
  <w:style w:type="character" w:styleId="Hyperlink">
    <w:name w:val="Hyperlink"/>
    <w:basedOn w:val="DefaultParagraphFont"/>
    <w:uiPriority w:val="99"/>
    <w:unhideWhenUsed/>
    <w:rsid w:val="00303BEA"/>
    <w:rPr>
      <w:color w:val="0563C1" w:themeColor="hyperlink"/>
      <w:u w:val="single"/>
    </w:rPr>
  </w:style>
  <w:style w:type="character" w:customStyle="1" w:styleId="Heading3Char">
    <w:name w:val="Heading 3 Char"/>
    <w:basedOn w:val="DefaultParagraphFont"/>
    <w:link w:val="Heading3"/>
    <w:uiPriority w:val="9"/>
    <w:rsid w:val="00303BEA"/>
    <w:rPr>
      <w:rFonts w:asciiTheme="majorHAnsi" w:eastAsiaTheme="majorEastAsia" w:hAnsiTheme="majorHAnsi" w:cstheme="majorBidi"/>
      <w:color w:val="1F3763" w:themeColor="accent1" w:themeShade="7F"/>
      <w:sz w:val="24"/>
      <w:szCs w:val="24"/>
      <w:lang w:eastAsia="en-US"/>
    </w:rPr>
  </w:style>
  <w:style w:type="paragraph" w:styleId="ListParagraph">
    <w:name w:val="List Paragraph"/>
    <w:basedOn w:val="Normal"/>
    <w:uiPriority w:val="34"/>
    <w:qFormat/>
    <w:rsid w:val="00303BEA"/>
    <w:pPr>
      <w:ind w:left="720"/>
      <w:contextualSpacing/>
    </w:pPr>
    <w:rPr>
      <w:lang w:eastAsia="en-US"/>
    </w:rPr>
  </w:style>
  <w:style w:type="character" w:styleId="FollowedHyperlink">
    <w:name w:val="FollowedHyperlink"/>
    <w:basedOn w:val="DefaultParagraphFont"/>
    <w:uiPriority w:val="99"/>
    <w:semiHidden/>
    <w:unhideWhenUsed/>
    <w:rsid w:val="00A12E67"/>
    <w:rPr>
      <w:color w:val="954F72" w:themeColor="followedHyperlink"/>
      <w:u w:val="single"/>
    </w:rPr>
  </w:style>
  <w:style w:type="character" w:styleId="CommentReference">
    <w:name w:val="annotation reference"/>
    <w:basedOn w:val="DefaultParagraphFont"/>
    <w:uiPriority w:val="99"/>
    <w:semiHidden/>
    <w:unhideWhenUsed/>
    <w:rsid w:val="006359CA"/>
    <w:rPr>
      <w:sz w:val="16"/>
      <w:szCs w:val="16"/>
    </w:rPr>
  </w:style>
  <w:style w:type="paragraph" w:styleId="CommentText">
    <w:name w:val="annotation text"/>
    <w:basedOn w:val="Normal"/>
    <w:link w:val="CommentTextChar"/>
    <w:uiPriority w:val="99"/>
    <w:unhideWhenUsed/>
    <w:rsid w:val="006359CA"/>
    <w:pPr>
      <w:spacing w:line="240" w:lineRule="auto"/>
    </w:pPr>
    <w:rPr>
      <w:sz w:val="20"/>
      <w:szCs w:val="20"/>
    </w:rPr>
  </w:style>
  <w:style w:type="character" w:customStyle="1" w:styleId="CommentTextChar">
    <w:name w:val="Comment Text Char"/>
    <w:basedOn w:val="DefaultParagraphFont"/>
    <w:link w:val="CommentText"/>
    <w:uiPriority w:val="99"/>
    <w:rsid w:val="006359CA"/>
    <w:rPr>
      <w:sz w:val="20"/>
      <w:szCs w:val="20"/>
    </w:rPr>
  </w:style>
  <w:style w:type="paragraph" w:styleId="CommentSubject">
    <w:name w:val="annotation subject"/>
    <w:basedOn w:val="CommentText"/>
    <w:next w:val="CommentText"/>
    <w:link w:val="CommentSubjectChar"/>
    <w:uiPriority w:val="99"/>
    <w:semiHidden/>
    <w:unhideWhenUsed/>
    <w:rsid w:val="006359CA"/>
    <w:rPr>
      <w:b/>
      <w:bCs/>
    </w:rPr>
  </w:style>
  <w:style w:type="character" w:customStyle="1" w:styleId="CommentSubjectChar">
    <w:name w:val="Comment Subject Char"/>
    <w:basedOn w:val="CommentTextChar"/>
    <w:link w:val="CommentSubject"/>
    <w:uiPriority w:val="99"/>
    <w:semiHidden/>
    <w:rsid w:val="006359CA"/>
    <w:rPr>
      <w:b/>
      <w:bCs/>
      <w:sz w:val="20"/>
      <w:szCs w:val="20"/>
    </w:rPr>
  </w:style>
  <w:style w:type="paragraph" w:styleId="BalloonText">
    <w:name w:val="Balloon Text"/>
    <w:basedOn w:val="Normal"/>
    <w:link w:val="BalloonTextChar"/>
    <w:uiPriority w:val="99"/>
    <w:semiHidden/>
    <w:unhideWhenUsed/>
    <w:rsid w:val="006359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59CA"/>
    <w:rPr>
      <w:rFonts w:ascii="Segoe UI" w:hAnsi="Segoe UI" w:cs="Segoe UI"/>
      <w:sz w:val="18"/>
      <w:szCs w:val="18"/>
    </w:rPr>
  </w:style>
  <w:style w:type="character" w:styleId="UnresolvedMention">
    <w:name w:val="Unresolved Mention"/>
    <w:basedOn w:val="DefaultParagraphFont"/>
    <w:uiPriority w:val="99"/>
    <w:semiHidden/>
    <w:unhideWhenUsed/>
    <w:rsid w:val="00F61E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003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lduals.org/background/enrollment/statistics/" TargetMode="External"/><Relationship Id="rId13" Type="http://schemas.openxmlformats.org/officeDocument/2006/relationships/hyperlink" Target="http://calduals.org/learn-more-resources/toolkits/hospital-case-manager-toolki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alduals.org/2019/05/16/ucsf-releases-cal-mediconnect-polling-results-differences-by-member-characteristics/" TargetMode="External"/><Relationship Id="rId12" Type="http://schemas.openxmlformats.org/officeDocument/2006/relationships/hyperlink" Target="http://calduals.org/learn-more-resources/toolkits/physician-toolkit/" TargetMode="External"/><Relationship Id="rId17" Type="http://schemas.openxmlformats.org/officeDocument/2006/relationships/hyperlink" Target="mailto:info@calduals.org" TargetMode="External"/><Relationship Id="rId2" Type="http://schemas.openxmlformats.org/officeDocument/2006/relationships/styles" Target="styles.xml"/><Relationship Id="rId16" Type="http://schemas.openxmlformats.org/officeDocument/2006/relationships/hyperlink" Target="http://calduals.org/by-county/" TargetMode="External"/><Relationship Id="rId1" Type="http://schemas.openxmlformats.org/officeDocument/2006/relationships/numbering" Target="numbering.xml"/><Relationship Id="rId6" Type="http://schemas.openxmlformats.org/officeDocument/2006/relationships/hyperlink" Target="http://calduals.org/2019/05/28/dhcs-releases-cal-mediconnect-behavioral-health-integration-summary-report/" TargetMode="External"/><Relationship Id="rId11" Type="http://schemas.openxmlformats.org/officeDocument/2006/relationships/hyperlink" Target="http://bit.ly/req-cci-pres" TargetMode="External"/><Relationship Id="rId5" Type="http://schemas.openxmlformats.org/officeDocument/2006/relationships/hyperlink" Target="https://register.gotowebinar.com/register/6567373455738135043" TargetMode="External"/><Relationship Id="rId15" Type="http://schemas.openxmlformats.org/officeDocument/2006/relationships/hyperlink" Target="mailto:info@calduals.org" TargetMode="External"/><Relationship Id="rId10" Type="http://schemas.openxmlformats.org/officeDocument/2006/relationships/hyperlink" Target="https://attendee.gotowebinar.com/rt/435625886740772352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calduals.org/calendar/" TargetMode="External"/><Relationship Id="rId14" Type="http://schemas.openxmlformats.org/officeDocument/2006/relationships/hyperlink" Target="http://calduals.org/2017/03/24/social-worker-resource-guide-now-availab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5</Pages>
  <Words>981</Words>
  <Characters>5597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Strack</dc:creator>
  <cp:keywords/>
  <dc:description/>
  <cp:lastModifiedBy>Alex Strack</cp:lastModifiedBy>
  <cp:revision>15</cp:revision>
  <cp:lastPrinted>2019-05-29T22:40:00Z</cp:lastPrinted>
  <dcterms:created xsi:type="dcterms:W3CDTF">2019-05-30T16:46:00Z</dcterms:created>
  <dcterms:modified xsi:type="dcterms:W3CDTF">2019-05-31T17:01:00Z</dcterms:modified>
</cp:coreProperties>
</file>